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91" w:line="318" w:lineRule="auto"/>
        <w:ind w:right="3467" w:firstLine="2484" w:firstLineChars="900"/>
        <w:outlineLvl w:val="0"/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2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备用</w:t>
      </w: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spacing w:val="-2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套样题</w:t>
      </w:r>
    </w:p>
    <w:p>
      <w:pPr>
        <w:pStyle w:val="2"/>
        <w:spacing w:before="91" w:line="318" w:lineRule="auto"/>
        <w:ind w:right="3467"/>
        <w:outlineLvl w:val="0"/>
      </w:pPr>
      <w:r>
        <w:rPr>
          <w:spacing w:val="2"/>
          <w:sz w:val="28"/>
          <w:szCs w:val="28"/>
        </w:rPr>
        <w:t xml:space="preserve">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一、判断题（每题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1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30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题共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>30</w:t>
      </w:r>
      <w:r>
        <w:rPr>
          <w:rFonts w:ascii="Times New Roman" w:hAnsi="Times New Roman" w:eastAsia="Times New Roman" w:cs="Times New Roman"/>
          <w:b/>
          <w:bCs/>
          <w:spacing w:val="15"/>
        </w:rPr>
        <w:t xml:space="preserve">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分）</w:t>
      </w:r>
    </w:p>
    <w:p>
      <w:pPr>
        <w:pStyle w:val="2"/>
        <w:spacing w:before="223" w:line="468" w:lineRule="exact"/>
        <w:ind w:right="15"/>
        <w:jc w:val="both"/>
      </w:pPr>
      <w:r>
        <w:rPr>
          <w:rFonts w:hint="eastAsia" w:ascii="Times New Roman" w:hAnsi="Times New Roman" w:cs="Times New Roman"/>
          <w:spacing w:val="5"/>
          <w:position w:val="20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5"/>
          <w:position w:val="20"/>
        </w:rPr>
        <w:t xml:space="preserve">.  </w:t>
      </w:r>
      <w:r>
        <w:rPr>
          <w:spacing w:val="5"/>
          <w:position w:val="20"/>
        </w:rPr>
        <w:t>影响体育健身持久性的个人</w:t>
      </w:r>
      <w:r>
        <w:rPr>
          <w:spacing w:val="4"/>
          <w:position w:val="20"/>
        </w:rPr>
        <w:t>因素包括人口学因素、个性因素、个人投入和运动能</w:t>
      </w:r>
    </w:p>
    <w:p>
      <w:pPr>
        <w:pStyle w:val="2"/>
        <w:spacing w:line="227" w:lineRule="auto"/>
        <w:ind w:left="25"/>
        <w:rPr>
          <w:rFonts w:hint="eastAsia" w:eastAsia="宋体"/>
          <w:lang w:eastAsia="zh-CN"/>
        </w:rPr>
      </w:pPr>
      <w:r>
        <w:rPr>
          <w:spacing w:val="6"/>
        </w:rPr>
        <w:t>力等因素</w:t>
      </w:r>
      <w:r>
        <w:rPr>
          <w:rFonts w:hint="eastAsia"/>
          <w:spacing w:val="6"/>
          <w:lang w:eastAsia="zh-CN"/>
        </w:rPr>
        <w:t>。（</w:t>
      </w:r>
      <w:r>
        <w:rPr>
          <w:rFonts w:hint="eastAsia"/>
          <w:spacing w:val="6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pacing w:val="6"/>
          <w:lang w:val="en-US" w:eastAsia="zh-CN"/>
        </w:rPr>
        <w:t xml:space="preserve"> </w:t>
      </w:r>
      <w:r>
        <w:rPr>
          <w:rFonts w:hint="eastAsia"/>
          <w:spacing w:val="6"/>
          <w:lang w:eastAsia="zh-CN"/>
        </w:rPr>
        <w:t>）</w:t>
      </w:r>
    </w:p>
    <w:p>
      <w:pPr>
        <w:pStyle w:val="2"/>
        <w:spacing w:before="222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9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rFonts w:ascii="Times New Roman" w:hAnsi="Times New Roman" w:eastAsia="Times New Roman" w:cs="Times New Roman"/>
        </w:rPr>
        <w:t>RPE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方法是依靠运动实践者，在运动过程中，通过主观感觉判断运动强度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spacing w:before="221" w:line="228" w:lineRule="auto"/>
        <w:ind w:right="16"/>
        <w:jc w:val="both"/>
      </w:pPr>
      <w:r>
        <w:rPr>
          <w:rFonts w:hint="eastAsia" w:ascii="Times New Roman" w:hAnsi="Times New Roman" w:cs="Times New Roman"/>
          <w:spacing w:val="7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完整的运动处方包括锻炼计划、锻炼前的准备活动、锻炼模式、锻炼后的整理活</w:t>
      </w:r>
    </w:p>
    <w:p>
      <w:pPr>
        <w:spacing w:line="228" w:lineRule="auto"/>
      </w:pPr>
    </w:p>
    <w:p>
      <w:pPr>
        <w:pStyle w:val="2"/>
        <w:spacing w:before="137" w:line="228" w:lineRule="auto"/>
        <w:ind w:left="23"/>
        <w:rPr>
          <w:rFonts w:hint="eastAsia" w:eastAsia="宋体"/>
          <w:lang w:eastAsia="zh-CN"/>
        </w:rPr>
      </w:pPr>
      <w:r>
        <w:rPr>
          <w:spacing w:val="7"/>
        </w:rPr>
        <w:t>动等要素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1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9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应激应对策略是个体在压力情境中为减轻</w:t>
      </w:r>
      <w:r>
        <w:rPr>
          <w:spacing w:val="8"/>
        </w:rPr>
        <w:t>压力所采取的特定行为模式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2" w:line="468" w:lineRule="exact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5"/>
          <w:position w:val="20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5"/>
          <w:position w:val="20"/>
        </w:rPr>
        <w:t>.</w:t>
      </w:r>
      <w:r>
        <w:rPr>
          <w:spacing w:val="5"/>
          <w:position w:val="20"/>
        </w:rPr>
        <w:t>心理健康是指能够维持自己的心理健康，主动减少问题行为和解决心理困扰</w:t>
      </w:r>
      <w:r>
        <w:rPr>
          <w:rFonts w:hint="eastAsia"/>
          <w:spacing w:val="5"/>
          <w:position w:val="20"/>
          <w:lang w:eastAsia="zh-CN"/>
        </w:rPr>
        <w:t>。（</w:t>
      </w:r>
      <w:r>
        <w:rPr>
          <w:rFonts w:hint="eastAsia"/>
          <w:spacing w:val="5"/>
          <w:position w:val="20"/>
          <w:lang w:val="en-US" w:eastAsia="zh-CN"/>
        </w:rPr>
        <w:t xml:space="preserve"> </w:t>
      </w:r>
      <w:r>
        <w:rPr>
          <w:rFonts w:hint="eastAsia"/>
          <w:spacing w:val="5"/>
          <w:position w:val="20"/>
          <w:lang w:eastAsia="zh-CN"/>
        </w:rPr>
        <w:t>）</w:t>
      </w:r>
    </w:p>
    <w:p>
      <w:pPr>
        <w:pStyle w:val="2"/>
        <w:spacing w:line="226" w:lineRule="auto"/>
        <w:rPr>
          <w:rFonts w:hint="eastAsia" w:eastAsia="宋体"/>
          <w:spacing w:val="4"/>
          <w:lang w:eastAsia="zh-CN"/>
        </w:rPr>
      </w:pPr>
      <w:r>
        <w:rPr>
          <w:rFonts w:hint="eastAsia" w:ascii="Times New Roman" w:hAnsi="Times New Roman" w:cs="Times New Roman"/>
          <w:spacing w:val="5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spacing w:val="5"/>
        </w:rPr>
        <w:t>灵敏素质只有在动作技能的数量掌握得越多、越熟练时才能表现</w:t>
      </w:r>
      <w:r>
        <w:rPr>
          <w:spacing w:val="4"/>
        </w:rPr>
        <w:t>出来</w:t>
      </w:r>
      <w:r>
        <w:rPr>
          <w:rFonts w:hint="eastAsia"/>
          <w:spacing w:val="4"/>
          <w:lang w:eastAsia="zh-CN"/>
        </w:rPr>
        <w:t>。（</w:t>
      </w:r>
      <w:r>
        <w:rPr>
          <w:rFonts w:hint="eastAsia"/>
          <w:spacing w:val="4"/>
          <w:lang w:val="en-US" w:eastAsia="zh-CN"/>
        </w:rPr>
        <w:t xml:space="preserve">  </w:t>
      </w:r>
      <w:r>
        <w:rPr>
          <w:rFonts w:hint="eastAsia"/>
          <w:spacing w:val="4"/>
          <w:lang w:eastAsia="zh-CN"/>
        </w:rPr>
        <w:t>）</w:t>
      </w:r>
    </w:p>
    <w:p>
      <w:pPr>
        <w:pStyle w:val="2"/>
        <w:spacing w:before="221" w:line="228" w:lineRule="auto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cs="Times New Roman"/>
          <w:spacing w:val="9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身体素质主要包括力量素质、速度素质、耐力素质</w:t>
      </w:r>
      <w:r>
        <w:rPr>
          <w:spacing w:val="8"/>
        </w:rPr>
        <w:t>、柔韧素质、反应素质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spacing w:line="228" w:lineRule="auto"/>
      </w:pPr>
    </w:p>
    <w:p>
      <w:pPr>
        <w:pStyle w:val="2"/>
        <w:spacing w:before="137" w:line="468" w:lineRule="exact"/>
        <w:ind w:right="13"/>
        <w:jc w:val="both"/>
      </w:pPr>
      <w:r>
        <w:rPr>
          <w:rFonts w:hint="eastAsia" w:ascii="Times New Roman" w:hAnsi="Times New Roman" w:cs="Times New Roman"/>
          <w:spacing w:val="6"/>
          <w:position w:val="20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6"/>
          <w:position w:val="20"/>
        </w:rPr>
        <w:t>.</w:t>
      </w:r>
      <w:r>
        <w:rPr>
          <w:spacing w:val="6"/>
          <w:position w:val="20"/>
        </w:rPr>
        <w:t>在人体内能量代谢的整个过程中，</w:t>
      </w:r>
      <w:r>
        <w:rPr>
          <w:rFonts w:ascii="Times New Roman" w:hAnsi="Times New Roman" w:eastAsia="Times New Roman" w:cs="Times New Roman"/>
          <w:position w:val="20"/>
        </w:rPr>
        <w:t>ATP</w:t>
      </w:r>
      <w:r>
        <w:rPr>
          <w:rFonts w:ascii="Times New Roman" w:hAnsi="Times New Roman" w:eastAsia="Times New Roman" w:cs="Times New Roman"/>
          <w:spacing w:val="30"/>
          <w:position w:val="20"/>
        </w:rPr>
        <w:t xml:space="preserve"> </w:t>
      </w:r>
      <w:r>
        <w:rPr>
          <w:spacing w:val="6"/>
          <w:position w:val="20"/>
        </w:rPr>
        <w:t>的合成与分解是机体内能量转移与利用的</w:t>
      </w:r>
    </w:p>
    <w:p>
      <w:pPr>
        <w:pStyle w:val="2"/>
        <w:spacing w:line="228" w:lineRule="auto"/>
        <w:ind w:left="24"/>
        <w:rPr>
          <w:rFonts w:hint="eastAsia" w:eastAsia="宋体"/>
          <w:lang w:eastAsia="zh-CN"/>
        </w:rPr>
      </w:pPr>
      <w:r>
        <w:rPr>
          <w:spacing w:val="3"/>
        </w:rPr>
        <w:t>核心</w:t>
      </w:r>
      <w:r>
        <w:rPr>
          <w:rFonts w:hint="eastAsia"/>
          <w:spacing w:val="3"/>
          <w:lang w:eastAsia="zh-CN"/>
        </w:rPr>
        <w:t>。（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spacing w:before="220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11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spacing w:val="11"/>
        </w:rPr>
        <w:t>蛋白质是人体中最大的“能量库</w:t>
      </w:r>
      <w:r>
        <w:rPr>
          <w:spacing w:val="-70"/>
        </w:rPr>
        <w:t xml:space="preserve"> </w:t>
      </w:r>
      <w:r>
        <w:rPr>
          <w:spacing w:val="11"/>
        </w:rPr>
        <w:t>”</w:t>
      </w:r>
      <w:r>
        <w:rPr>
          <w:rFonts w:hint="eastAsia"/>
          <w:spacing w:val="11"/>
          <w:lang w:eastAsia="zh-CN"/>
        </w:rPr>
        <w:t>。（</w:t>
      </w:r>
      <w:r>
        <w:rPr>
          <w:rFonts w:hint="eastAsia"/>
          <w:spacing w:val="11"/>
          <w:lang w:val="en-US" w:eastAsia="zh-CN"/>
        </w:rPr>
        <w:t xml:space="preserve">  </w:t>
      </w:r>
      <w:r>
        <w:rPr>
          <w:rFonts w:hint="eastAsia"/>
          <w:spacing w:val="11"/>
          <w:lang w:eastAsia="zh-CN"/>
        </w:rPr>
        <w:t>）</w:t>
      </w:r>
    </w:p>
    <w:p>
      <w:pPr>
        <w:pStyle w:val="2"/>
        <w:spacing w:before="221" w:line="468" w:lineRule="exact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9"/>
          <w:position w:val="20"/>
          <w:lang w:val="en-US" w:eastAsia="zh-CN"/>
        </w:rPr>
        <w:t>10</w:t>
      </w:r>
      <w:r>
        <w:rPr>
          <w:rFonts w:ascii="Times New Roman" w:hAnsi="Times New Roman" w:eastAsia="Times New Roman" w:cs="Times New Roman"/>
          <w:spacing w:val="9"/>
          <w:position w:val="20"/>
        </w:rPr>
        <w:t>.</w:t>
      </w:r>
      <w:r>
        <w:rPr>
          <w:spacing w:val="9"/>
          <w:position w:val="20"/>
        </w:rPr>
        <w:t>线性渐进指导技法运动过程中，为避免锻炼</w:t>
      </w:r>
      <w:r>
        <w:rPr>
          <w:spacing w:val="8"/>
          <w:position w:val="20"/>
        </w:rPr>
        <w:t xml:space="preserve"> 混淆，动作的选择不应多样化</w:t>
      </w:r>
      <w:r>
        <w:rPr>
          <w:rFonts w:hint="eastAsia"/>
          <w:spacing w:val="8"/>
          <w:position w:val="20"/>
          <w:lang w:eastAsia="zh-CN"/>
        </w:rPr>
        <w:t>。（</w:t>
      </w:r>
      <w:r>
        <w:rPr>
          <w:rFonts w:hint="eastAsia"/>
          <w:spacing w:val="8"/>
          <w:position w:val="20"/>
          <w:lang w:val="en-US" w:eastAsia="zh-CN"/>
        </w:rPr>
        <w:t xml:space="preserve">  </w:t>
      </w:r>
      <w:r>
        <w:rPr>
          <w:rFonts w:hint="eastAsia"/>
          <w:spacing w:val="8"/>
          <w:position w:val="20"/>
          <w:lang w:eastAsia="zh-CN"/>
        </w:rPr>
        <w:t>）</w:t>
      </w:r>
    </w:p>
    <w:p>
      <w:pPr>
        <w:pStyle w:val="2"/>
        <w:spacing w:line="226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4"/>
          <w:lang w:val="en-US" w:eastAsia="zh-CN"/>
        </w:rPr>
        <w:t>11</w:t>
      </w:r>
      <w:r>
        <w:rPr>
          <w:rFonts w:ascii="Times New Roman" w:hAnsi="Times New Roman" w:eastAsia="Times New Roman" w:cs="Times New Roman"/>
          <w:spacing w:val="4"/>
        </w:rPr>
        <w:t>.</w:t>
      </w:r>
      <w:r>
        <w:rPr>
          <w:spacing w:val="4"/>
        </w:rPr>
        <w:t>糖的无氧氧化能产生乳酸，有氧氧化能产生二氧化碳和水</w:t>
      </w:r>
      <w:r>
        <w:rPr>
          <w:rFonts w:hint="eastAsia"/>
          <w:spacing w:val="4"/>
          <w:lang w:eastAsia="zh-CN"/>
        </w:rPr>
        <w:t>。（</w:t>
      </w:r>
      <w:r>
        <w:rPr>
          <w:rFonts w:hint="eastAsia"/>
          <w:spacing w:val="4"/>
          <w:lang w:val="en-US" w:eastAsia="zh-CN"/>
        </w:rPr>
        <w:t xml:space="preserve">  </w:t>
      </w:r>
      <w:r>
        <w:rPr>
          <w:rFonts w:hint="eastAsia"/>
          <w:spacing w:val="4"/>
          <w:lang w:eastAsia="zh-CN"/>
        </w:rPr>
        <w:t>）</w:t>
      </w:r>
    </w:p>
    <w:p>
      <w:pPr>
        <w:pStyle w:val="2"/>
        <w:spacing w:before="222" w:line="468" w:lineRule="exact"/>
        <w:rPr>
          <w:rFonts w:hint="eastAsia" w:eastAsia="宋体"/>
          <w:spacing w:val="5"/>
          <w:position w:val="20"/>
          <w:lang w:eastAsia="zh-CN"/>
        </w:rPr>
      </w:pPr>
      <w:r>
        <w:rPr>
          <w:rFonts w:hint="eastAsia" w:ascii="Times New Roman" w:hAnsi="Times New Roman" w:cs="Times New Roman"/>
          <w:spacing w:val="5"/>
          <w:position w:val="20"/>
          <w:lang w:val="en-US" w:eastAsia="zh-CN"/>
        </w:rPr>
        <w:t>12</w:t>
      </w:r>
      <w:r>
        <w:rPr>
          <w:rFonts w:ascii="Times New Roman" w:hAnsi="Times New Roman" w:eastAsia="Times New Roman" w:cs="Times New Roman"/>
          <w:spacing w:val="5"/>
          <w:position w:val="20"/>
        </w:rPr>
        <w:t>.</w:t>
      </w:r>
      <w:r>
        <w:rPr>
          <w:spacing w:val="5"/>
          <w:position w:val="20"/>
        </w:rPr>
        <w:t>指导员要善于运用面部表情和眼神的变化来刺激学生，如微笑、眼神、点头等</w:t>
      </w:r>
      <w:r>
        <w:rPr>
          <w:rFonts w:hint="eastAsia"/>
          <w:spacing w:val="5"/>
          <w:position w:val="20"/>
          <w:lang w:eastAsia="zh-CN"/>
        </w:rPr>
        <w:t>。（</w:t>
      </w:r>
      <w:r>
        <w:rPr>
          <w:rFonts w:hint="eastAsia"/>
          <w:spacing w:val="5"/>
          <w:position w:val="20"/>
          <w:lang w:val="en-US" w:eastAsia="zh-CN"/>
        </w:rPr>
        <w:t xml:space="preserve">  </w:t>
      </w:r>
      <w:r>
        <w:rPr>
          <w:rFonts w:hint="eastAsia"/>
          <w:spacing w:val="5"/>
          <w:position w:val="20"/>
          <w:lang w:eastAsia="zh-CN"/>
        </w:rPr>
        <w:t>）</w:t>
      </w:r>
    </w:p>
    <w:p>
      <w:pPr>
        <w:pStyle w:val="2"/>
        <w:spacing w:before="219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5"/>
          <w:lang w:val="en-US" w:eastAsia="zh-CN"/>
        </w:rPr>
        <w:t>13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spacing w:val="5"/>
        </w:rPr>
        <w:t>健身指导者在保护与帮助时的站位必须根据各个运动项目的特点</w:t>
      </w:r>
      <w:r>
        <w:rPr>
          <w:spacing w:val="4"/>
        </w:rPr>
        <w:t>而定</w:t>
      </w:r>
      <w:r>
        <w:rPr>
          <w:rFonts w:hint="eastAsia"/>
          <w:spacing w:val="4"/>
          <w:lang w:eastAsia="zh-CN"/>
        </w:rPr>
        <w:t>。（</w:t>
      </w:r>
      <w:r>
        <w:rPr>
          <w:rFonts w:hint="eastAsia"/>
          <w:spacing w:val="4"/>
          <w:lang w:val="en-US" w:eastAsia="zh-CN"/>
        </w:rPr>
        <w:t xml:space="preserve">  </w:t>
      </w:r>
      <w:r>
        <w:rPr>
          <w:rFonts w:hint="eastAsia"/>
          <w:spacing w:val="4"/>
          <w:lang w:eastAsia="zh-CN"/>
        </w:rPr>
        <w:t>）</w:t>
      </w:r>
    </w:p>
    <w:p>
      <w:pPr>
        <w:pStyle w:val="2"/>
        <w:spacing w:before="221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10"/>
          <w:position w:val="20"/>
          <w:lang w:val="en-US" w:eastAsia="zh-CN"/>
        </w:rPr>
        <w:t>14</w:t>
      </w:r>
      <w:r>
        <w:rPr>
          <w:rFonts w:ascii="Times New Roman" w:hAnsi="Times New Roman" w:eastAsia="Times New Roman" w:cs="Times New Roman"/>
          <w:spacing w:val="10"/>
          <w:position w:val="20"/>
        </w:rPr>
        <w:t>.</w:t>
      </w:r>
      <w:r>
        <w:rPr>
          <w:spacing w:val="10"/>
          <w:position w:val="20"/>
        </w:rPr>
        <w:t>在整个肌肉力量训练过程中，肌纤维生理横切面积不断增大，肌纤维一直处于增</w:t>
      </w:r>
    </w:p>
    <w:p>
      <w:pPr>
        <w:pStyle w:val="2"/>
        <w:spacing w:before="1" w:line="227" w:lineRule="auto"/>
        <w:ind w:left="22"/>
        <w:rPr>
          <w:rFonts w:hint="eastAsia" w:eastAsia="宋体"/>
          <w:lang w:eastAsia="zh-CN"/>
        </w:rPr>
      </w:pPr>
      <w:r>
        <w:rPr>
          <w:spacing w:val="9"/>
        </w:rPr>
        <w:t>粗且数量不断增多的状态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spacing w:before="221" w:line="468" w:lineRule="exact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9"/>
          <w:position w:val="20"/>
          <w:lang w:val="en-US" w:eastAsia="zh-CN"/>
        </w:rPr>
        <w:t>15</w:t>
      </w:r>
      <w:r>
        <w:rPr>
          <w:rFonts w:ascii="Times New Roman" w:hAnsi="Times New Roman" w:eastAsia="Times New Roman" w:cs="Times New Roman"/>
          <w:spacing w:val="9"/>
          <w:position w:val="20"/>
        </w:rPr>
        <w:t>.</w:t>
      </w:r>
      <w:r>
        <w:rPr>
          <w:spacing w:val="9"/>
          <w:position w:val="20"/>
        </w:rPr>
        <w:t>为防止由于技术不准确或意外的发生，运用特点的技巧摆</w:t>
      </w:r>
      <w:r>
        <w:rPr>
          <w:spacing w:val="8"/>
          <w:position w:val="20"/>
        </w:rPr>
        <w:t>脱危险叫他人保护</w:t>
      </w:r>
      <w:r>
        <w:rPr>
          <w:rFonts w:hint="eastAsia"/>
          <w:spacing w:val="8"/>
          <w:position w:val="20"/>
          <w:lang w:eastAsia="zh-CN"/>
        </w:rPr>
        <w:t>。（</w:t>
      </w:r>
      <w:r>
        <w:rPr>
          <w:rFonts w:hint="eastAsia"/>
          <w:spacing w:val="8"/>
          <w:position w:val="20"/>
          <w:lang w:val="en-US" w:eastAsia="zh-CN"/>
        </w:rPr>
        <w:t xml:space="preserve"> </w:t>
      </w:r>
      <w:r>
        <w:rPr>
          <w:rFonts w:hint="eastAsia"/>
          <w:spacing w:val="8"/>
          <w:position w:val="20"/>
          <w:lang w:eastAsia="zh-CN"/>
        </w:rPr>
        <w:t>）</w:t>
      </w:r>
    </w:p>
    <w:p>
      <w:pPr>
        <w:pStyle w:val="2"/>
        <w:spacing w:before="1" w:line="226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9"/>
          <w:lang w:val="en-US" w:eastAsia="zh-CN"/>
        </w:rPr>
        <w:t>16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骨与骨借结缔组织相连构成骨联结。无腔</w:t>
      </w:r>
      <w:r>
        <w:rPr>
          <w:spacing w:val="8"/>
        </w:rPr>
        <w:t>隙骨联接即通常所说的关节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spacing w:line="226" w:lineRule="auto"/>
      </w:pPr>
    </w:p>
    <w:p>
      <w:pPr>
        <w:pStyle w:val="2"/>
        <w:spacing w:before="137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8"/>
          <w:lang w:val="en-US" w:eastAsia="zh-CN"/>
        </w:rPr>
        <w:t>17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健身指导者最根本的指导方法是预防和纠正错误法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2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7"/>
          <w:position w:val="20"/>
          <w:lang w:val="en-US" w:eastAsia="zh-CN"/>
        </w:rPr>
        <w:t>18</w:t>
      </w:r>
      <w:r>
        <w:rPr>
          <w:rFonts w:ascii="Times New Roman" w:hAnsi="Times New Roman" w:eastAsia="Times New Roman" w:cs="Times New Roman"/>
          <w:spacing w:val="7"/>
          <w:position w:val="20"/>
        </w:rPr>
        <w:t>.</w:t>
      </w:r>
      <w:r>
        <w:rPr>
          <w:spacing w:val="7"/>
          <w:position w:val="20"/>
        </w:rPr>
        <w:t>运动锻炼有助于促进骨的生长，使骨变得更加粗壮和坚固，提高骨抗折，抗压缩</w:t>
      </w:r>
    </w:p>
    <w:p>
      <w:pPr>
        <w:pStyle w:val="2"/>
        <w:spacing w:line="227" w:lineRule="auto"/>
        <w:ind w:left="23"/>
        <w:rPr>
          <w:rFonts w:hint="eastAsia" w:eastAsia="宋体"/>
          <w:spacing w:val="8"/>
          <w:lang w:eastAsia="zh-CN"/>
        </w:rPr>
      </w:pPr>
      <w:r>
        <w:rPr>
          <w:spacing w:val="8"/>
        </w:rPr>
        <w:t>和抗扭转的能力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2" w:line="227" w:lineRule="auto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1"/>
        </w:rPr>
        <w:t>19.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 </w:t>
      </w:r>
      <w:r>
        <w:rPr>
          <w:spacing w:val="1"/>
        </w:rPr>
        <w:t>申报社会体育指导员职业资格得最低学历要求为初中</w:t>
      </w:r>
      <w:r>
        <w:rPr>
          <w:rFonts w:hint="eastAsia"/>
          <w:spacing w:val="1"/>
          <w:lang w:eastAsia="zh-CN"/>
        </w:rPr>
        <w:t>。（</w:t>
      </w:r>
      <w:r>
        <w:rPr>
          <w:rFonts w:hint="eastAsia"/>
          <w:spacing w:val="1"/>
          <w:lang w:val="en-US" w:eastAsia="zh-CN"/>
        </w:rPr>
        <w:t xml:space="preserve">  </w:t>
      </w:r>
      <w:r>
        <w:rPr>
          <w:rFonts w:hint="eastAsia"/>
          <w:spacing w:val="1"/>
          <w:lang w:eastAsia="zh-CN"/>
        </w:rPr>
        <w:t>）</w:t>
      </w:r>
    </w:p>
    <w:p>
      <w:pPr>
        <w:pStyle w:val="2"/>
        <w:spacing w:before="222" w:line="227" w:lineRule="auto"/>
        <w:rPr>
          <w:rFonts w:hint="eastAsia" w:eastAsia="宋体"/>
          <w:lang w:eastAsia="zh-CN"/>
        </w:rPr>
        <w:sectPr>
          <w:footerReference r:id="rId5" w:type="default"/>
          <w:pgSz w:w="11906" w:h="16839"/>
          <w:pgMar w:top="1431" w:right="1785" w:bottom="1151" w:left="1785" w:header="0" w:footer="987" w:gutter="0"/>
          <w:cols w:space="720" w:num="1"/>
        </w:sectPr>
      </w:pPr>
      <w:r>
        <w:rPr>
          <w:rFonts w:ascii="Times New Roman" w:hAnsi="Times New Roman" w:eastAsia="Times New Roman" w:cs="Times New Roman"/>
          <w:spacing w:val="6"/>
        </w:rPr>
        <w:t xml:space="preserve">20.  </w:t>
      </w:r>
      <w:r>
        <w:rPr>
          <w:spacing w:val="6"/>
        </w:rPr>
        <w:t>《职业标准》</w:t>
      </w:r>
      <w:r>
        <w:rPr>
          <w:spacing w:val="-41"/>
        </w:rPr>
        <w:t xml:space="preserve"> </w:t>
      </w:r>
      <w:r>
        <w:rPr>
          <w:spacing w:val="6"/>
        </w:rPr>
        <w:t>由职业概况、基本要求和工作要求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3 </w:t>
      </w:r>
      <w:r>
        <w:rPr>
          <w:spacing w:val="6"/>
        </w:rPr>
        <w:t>个部分组成</w:t>
      </w:r>
      <w:r>
        <w:rPr>
          <w:rFonts w:hint="eastAsia"/>
          <w:spacing w:val="6"/>
          <w:lang w:eastAsia="zh-CN"/>
        </w:rPr>
        <w:t>。（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rFonts w:hint="eastAsia"/>
          <w:spacing w:val="6"/>
          <w:lang w:eastAsia="zh-CN"/>
        </w:rPr>
        <w:t>）</w:t>
      </w:r>
    </w:p>
    <w:p>
      <w:pPr>
        <w:pStyle w:val="2"/>
        <w:spacing w:before="137" w:line="468" w:lineRule="exact"/>
        <w:ind w:right="15"/>
        <w:jc w:val="both"/>
      </w:pPr>
      <w:r>
        <w:rPr>
          <w:rFonts w:ascii="Times New Roman" w:hAnsi="Times New Roman" w:eastAsia="Times New Roman" w:cs="Times New Roman"/>
          <w:spacing w:val="8"/>
          <w:position w:val="20"/>
        </w:rPr>
        <w:t xml:space="preserve">21.  </w:t>
      </w:r>
      <w:r>
        <w:rPr>
          <w:spacing w:val="8"/>
          <w:position w:val="20"/>
        </w:rPr>
        <w:t>《社会体育指导员国家职业标准》由职</w:t>
      </w:r>
      <w:r>
        <w:rPr>
          <w:spacing w:val="7"/>
          <w:position w:val="20"/>
        </w:rPr>
        <w:t>业概况、基本要求、工作要求、注意事项</w:t>
      </w:r>
    </w:p>
    <w:p>
      <w:pPr>
        <w:pStyle w:val="2"/>
        <w:spacing w:line="227" w:lineRule="auto"/>
        <w:ind w:left="17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7"/>
        </w:rPr>
        <w:t xml:space="preserve">4 </w:t>
      </w:r>
      <w:r>
        <w:rPr>
          <w:spacing w:val="7"/>
        </w:rPr>
        <w:t>个部分组成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1" w:line="227" w:lineRule="auto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8"/>
        </w:rPr>
        <w:t xml:space="preserve">22.  </w:t>
      </w:r>
      <w:r>
        <w:rPr>
          <w:spacing w:val="8"/>
        </w:rPr>
        <w:t>社会体育指导员不是我</w:t>
      </w:r>
      <w:r>
        <w:rPr>
          <w:spacing w:val="7"/>
        </w:rPr>
        <w:t>国职业系列中的一种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2" w:line="468" w:lineRule="exact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8"/>
          <w:position w:val="20"/>
        </w:rPr>
        <w:t xml:space="preserve">23.  </w:t>
      </w:r>
      <w:r>
        <w:rPr>
          <w:spacing w:val="8"/>
          <w:position w:val="20"/>
        </w:rPr>
        <w:t>我国关于社会体育指导员的最高层次的法律法规是《全民健身计划纲要》</w:t>
      </w:r>
      <w:r>
        <w:rPr>
          <w:rFonts w:hint="eastAsia"/>
          <w:spacing w:val="8"/>
          <w:position w:val="20"/>
          <w:lang w:eastAsia="zh-CN"/>
        </w:rPr>
        <w:t>。（</w:t>
      </w:r>
      <w:r>
        <w:rPr>
          <w:rFonts w:hint="eastAsia"/>
          <w:spacing w:val="8"/>
          <w:position w:val="20"/>
          <w:lang w:val="en-US" w:eastAsia="zh-CN"/>
        </w:rPr>
        <w:t xml:space="preserve">  </w:t>
      </w:r>
      <w:r>
        <w:rPr>
          <w:rFonts w:hint="eastAsia"/>
          <w:spacing w:val="8"/>
          <w:position w:val="20"/>
          <w:lang w:eastAsia="zh-CN"/>
        </w:rPr>
        <w:t>）</w:t>
      </w:r>
    </w:p>
    <w:p>
      <w:pPr>
        <w:pStyle w:val="2"/>
        <w:spacing w:line="226" w:lineRule="auto"/>
        <w:rPr>
          <w:rFonts w:hint="eastAsia" w:eastAsia="宋体"/>
          <w:spacing w:val="3"/>
          <w:lang w:eastAsia="zh-CN"/>
        </w:rPr>
      </w:pPr>
      <w:r>
        <w:rPr>
          <w:rFonts w:ascii="Times New Roman" w:hAnsi="Times New Roman" w:eastAsia="Times New Roman" w:cs="Times New Roman"/>
          <w:spacing w:val="4"/>
        </w:rPr>
        <w:t xml:space="preserve">24. 2001 </w:t>
      </w:r>
      <w:r>
        <w:rPr>
          <w:spacing w:val="4"/>
        </w:rPr>
        <w:t>年，劳动部颁</w:t>
      </w:r>
      <w:r>
        <w:rPr>
          <w:spacing w:val="3"/>
        </w:rPr>
        <w:t>布了《社会体育指导员国家职业标准》</w:t>
      </w:r>
      <w:r>
        <w:rPr>
          <w:rFonts w:hint="eastAsia"/>
          <w:spacing w:val="3"/>
          <w:lang w:eastAsia="zh-CN"/>
        </w:rPr>
        <w:t>。（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spacing w:before="219" w:line="227" w:lineRule="auto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4"/>
        </w:rPr>
        <w:t>25.</w:t>
      </w:r>
      <w:r>
        <w:rPr>
          <w:spacing w:val="4"/>
        </w:rPr>
        <w:t>健身指导者的示范围绕横轴运动时，应采</w:t>
      </w:r>
      <w:r>
        <w:rPr>
          <w:spacing w:val="3"/>
        </w:rPr>
        <w:t>用侧向示范</w:t>
      </w:r>
      <w:r>
        <w:rPr>
          <w:rFonts w:hint="eastAsia"/>
          <w:spacing w:val="3"/>
          <w:lang w:eastAsia="zh-CN"/>
        </w:rPr>
        <w:t>。（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spacing w:before="223" w:line="468" w:lineRule="exact"/>
        <w:ind w:right="15"/>
        <w:jc w:val="both"/>
      </w:pPr>
      <w:r>
        <w:rPr>
          <w:rFonts w:ascii="Times New Roman" w:hAnsi="Times New Roman" w:eastAsia="Times New Roman" w:cs="Times New Roman"/>
          <w:spacing w:val="8"/>
          <w:position w:val="20"/>
        </w:rPr>
        <w:t xml:space="preserve">26.  </w:t>
      </w:r>
      <w:r>
        <w:rPr>
          <w:spacing w:val="8"/>
          <w:position w:val="20"/>
        </w:rPr>
        <w:t>《社会体育指导员国家职业标准》由职</w:t>
      </w:r>
      <w:r>
        <w:rPr>
          <w:spacing w:val="7"/>
          <w:position w:val="20"/>
        </w:rPr>
        <w:t>业概况、基本要求、工作要求、注意事项</w:t>
      </w:r>
    </w:p>
    <w:p>
      <w:pPr>
        <w:pStyle w:val="2"/>
        <w:spacing w:line="227" w:lineRule="auto"/>
        <w:ind w:left="17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7"/>
        </w:rPr>
        <w:t xml:space="preserve">4 </w:t>
      </w:r>
      <w:r>
        <w:rPr>
          <w:spacing w:val="7"/>
        </w:rPr>
        <w:t>个部分组成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222" w:line="227" w:lineRule="auto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8"/>
        </w:rPr>
        <w:t xml:space="preserve">27.  </w:t>
      </w:r>
      <w:r>
        <w:rPr>
          <w:spacing w:val="8"/>
        </w:rPr>
        <w:t>社会体育指导员不是我</w:t>
      </w:r>
      <w:r>
        <w:rPr>
          <w:spacing w:val="7"/>
        </w:rPr>
        <w:t>国职业系列中的一种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spacing w:line="227" w:lineRule="auto"/>
      </w:pPr>
    </w:p>
    <w:p>
      <w:pPr>
        <w:pStyle w:val="2"/>
        <w:spacing w:before="137" w:line="468" w:lineRule="exact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8"/>
          <w:position w:val="20"/>
        </w:rPr>
        <w:t xml:space="preserve">28.  </w:t>
      </w:r>
      <w:r>
        <w:rPr>
          <w:spacing w:val="8"/>
          <w:position w:val="20"/>
        </w:rPr>
        <w:t>我国关于社会体育指导员的最高层次的法律法规是《全民健身计划纲要》</w:t>
      </w:r>
      <w:r>
        <w:rPr>
          <w:rFonts w:hint="eastAsia"/>
          <w:spacing w:val="8"/>
          <w:position w:val="20"/>
          <w:lang w:eastAsia="zh-CN"/>
        </w:rPr>
        <w:t>。（</w:t>
      </w:r>
      <w:r>
        <w:rPr>
          <w:rFonts w:hint="eastAsia"/>
          <w:spacing w:val="8"/>
          <w:position w:val="20"/>
          <w:lang w:val="en-US" w:eastAsia="zh-CN"/>
        </w:rPr>
        <w:t xml:space="preserve">  </w:t>
      </w:r>
      <w:r>
        <w:rPr>
          <w:rFonts w:hint="eastAsia"/>
          <w:spacing w:val="8"/>
          <w:position w:val="20"/>
          <w:lang w:eastAsia="zh-CN"/>
        </w:rPr>
        <w:t>）</w:t>
      </w:r>
    </w:p>
    <w:p>
      <w:pPr>
        <w:pStyle w:val="2"/>
        <w:spacing w:line="226" w:lineRule="auto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4"/>
        </w:rPr>
        <w:t xml:space="preserve">29. 2001 </w:t>
      </w:r>
      <w:r>
        <w:rPr>
          <w:spacing w:val="4"/>
        </w:rPr>
        <w:t>年，劳动部颁</w:t>
      </w:r>
      <w:r>
        <w:rPr>
          <w:spacing w:val="3"/>
        </w:rPr>
        <w:t>布了《社会体育指导员国家职业标准》</w:t>
      </w:r>
      <w:r>
        <w:rPr>
          <w:rFonts w:hint="eastAsia"/>
          <w:spacing w:val="3"/>
          <w:lang w:eastAsia="zh-CN"/>
        </w:rPr>
        <w:t>。（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spacing w:before="222" w:line="227" w:lineRule="auto"/>
        <w:rPr>
          <w:rFonts w:hint="eastAsia"/>
          <w:spacing w:val="2"/>
          <w:lang w:eastAsia="zh-CN"/>
        </w:rPr>
      </w:pPr>
      <w:r>
        <w:rPr>
          <w:rFonts w:ascii="Times New Roman" w:hAnsi="Times New Roman" w:eastAsia="Times New Roman" w:cs="Times New Roman"/>
          <w:spacing w:val="3"/>
        </w:rPr>
        <w:t xml:space="preserve">30.  </w:t>
      </w:r>
      <w:r>
        <w:rPr>
          <w:spacing w:val="3"/>
        </w:rPr>
        <w:t>《社会体育指导员技术等级制度》实施</w:t>
      </w:r>
      <w:r>
        <w:rPr>
          <w:spacing w:val="2"/>
        </w:rPr>
        <w:t>时间是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1994 </w:t>
      </w:r>
      <w:r>
        <w:rPr>
          <w:spacing w:val="2"/>
        </w:rPr>
        <w:t>年</w:t>
      </w:r>
      <w:r>
        <w:rPr>
          <w:rFonts w:hint="eastAsia"/>
          <w:spacing w:val="2"/>
          <w:lang w:eastAsia="zh-CN"/>
        </w:rPr>
        <w:t>。（</w:t>
      </w:r>
      <w:r>
        <w:rPr>
          <w:rFonts w:hint="eastAsia"/>
          <w:spacing w:val="2"/>
          <w:lang w:val="en-US" w:eastAsia="zh-CN"/>
        </w:rPr>
        <w:t xml:space="preserve">  </w:t>
      </w:r>
      <w:r>
        <w:rPr>
          <w:rFonts w:hint="eastAsia"/>
          <w:spacing w:val="2"/>
          <w:lang w:eastAsia="zh-CN"/>
        </w:rPr>
        <w:t>）</w:t>
      </w:r>
    </w:p>
    <w:p>
      <w:pPr>
        <w:pStyle w:val="2"/>
        <w:spacing w:before="221" w:line="228" w:lineRule="auto"/>
        <w:outlineLvl w:val="0"/>
      </w:pP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二、单项选择题（每题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1 </w:t>
      </w: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50 </w:t>
      </w: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题共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50 </w:t>
      </w: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分）</w:t>
      </w:r>
    </w:p>
    <w:p>
      <w:pPr>
        <w:pStyle w:val="2"/>
        <w:spacing w:before="137" w:line="228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8"/>
        </w:rPr>
        <w:t>以游泳、长跑等耐力性项目为主的运动员，心脏的主要</w:t>
      </w:r>
      <w:r>
        <w:rPr>
          <w:spacing w:val="7"/>
        </w:rPr>
        <w:t>变化是怎样的</w:t>
      </w:r>
      <w:r>
        <w:rPr>
          <w:spacing w:val="66"/>
        </w:rPr>
        <w:t xml:space="preserve">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spacing w:line="221" w:lineRule="exact"/>
      </w:pPr>
    </w:p>
    <w:tbl>
      <w:tblPr>
        <w:tblStyle w:val="5"/>
        <w:tblW w:w="4896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  <w:gridCol w:w="181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80" w:type="dxa"/>
            <w:vAlign w:val="top"/>
          </w:tcPr>
          <w:p>
            <w:pPr>
              <w:pStyle w:val="6"/>
              <w:spacing w:line="229" w:lineRule="auto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A  </w:t>
            </w:r>
            <w:r>
              <w:rPr>
                <w:spacing w:val="5"/>
              </w:rPr>
              <w:t>心肌增厚</w:t>
            </w:r>
          </w:p>
        </w:tc>
        <w:tc>
          <w:tcPr>
            <w:tcW w:w="1816" w:type="dxa"/>
            <w:vAlign w:val="top"/>
          </w:tcPr>
          <w:p>
            <w:pPr>
              <w:pStyle w:val="6"/>
              <w:spacing w:line="228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6"/>
              </w:rPr>
              <w:t>B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 </w:t>
            </w:r>
            <w:r>
              <w:rPr>
                <w:spacing w:val="6"/>
              </w:rPr>
              <w:t>心室容积增大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080" w:type="dxa"/>
            <w:vAlign w:val="top"/>
          </w:tcPr>
          <w:p>
            <w:pPr>
              <w:pStyle w:val="6"/>
              <w:spacing w:before="129" w:line="183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C  </w:t>
            </w:r>
            <w:r>
              <w:rPr>
                <w:spacing w:val="8"/>
              </w:rPr>
              <w:t>心肌增厚并且心室容积增大</w:t>
            </w:r>
          </w:p>
        </w:tc>
        <w:tc>
          <w:tcPr>
            <w:tcW w:w="1816" w:type="dxa"/>
            <w:vAlign w:val="top"/>
          </w:tcPr>
          <w:p>
            <w:pPr>
              <w:pStyle w:val="6"/>
              <w:spacing w:before="129" w:line="183" w:lineRule="auto"/>
              <w:ind w:left="317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D  </w:t>
            </w:r>
            <w:r>
              <w:rPr>
                <w:spacing w:val="7"/>
              </w:rPr>
              <w:t>无明显变化</w:t>
            </w:r>
          </w:p>
        </w:tc>
      </w:tr>
    </w:tbl>
    <w:p>
      <w:pPr>
        <w:pStyle w:val="2"/>
        <w:spacing w:before="259" w:line="228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下列选项中有关运动时肺通气功能的叙述正确的是</w:t>
      </w:r>
      <w:r>
        <w:rPr>
          <w:spacing w:val="71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0" w:line="227" w:lineRule="auto"/>
        <w:ind w:left="224"/>
      </w:pPr>
      <w:r>
        <w:rPr>
          <w:rFonts w:ascii="Times New Roman" w:hAnsi="Times New Roman" w:eastAsia="Times New Roman" w:cs="Times New Roman"/>
          <w:spacing w:val="8"/>
        </w:rPr>
        <w:t xml:space="preserve">A  </w:t>
      </w:r>
      <w:r>
        <w:rPr>
          <w:spacing w:val="8"/>
        </w:rPr>
        <w:t>剧烈运动时用于肺通气的耗氧量明显下降</w:t>
      </w:r>
    </w:p>
    <w:p>
      <w:pPr>
        <w:pStyle w:val="2"/>
        <w:spacing w:before="221" w:line="228" w:lineRule="auto"/>
        <w:ind w:left="226"/>
      </w:pPr>
      <w:r>
        <w:rPr>
          <w:rFonts w:ascii="Times New Roman" w:hAnsi="Times New Roman" w:eastAsia="Times New Roman" w:cs="Times New Roman"/>
          <w:spacing w:val="9"/>
        </w:rPr>
        <w:t xml:space="preserve">B  </w:t>
      </w:r>
      <w:r>
        <w:rPr>
          <w:spacing w:val="9"/>
        </w:rPr>
        <w:t>运动时适当增加呼吸深度比增加频率更为重要</w:t>
      </w:r>
    </w:p>
    <w:p>
      <w:pPr>
        <w:pStyle w:val="2"/>
        <w:spacing w:before="221" w:line="468" w:lineRule="exact"/>
        <w:ind w:left="230"/>
      </w:pPr>
      <w:r>
        <w:rPr>
          <w:rFonts w:ascii="Times New Roman" w:hAnsi="Times New Roman" w:eastAsia="Times New Roman" w:cs="Times New Roman"/>
          <w:spacing w:val="9"/>
          <w:position w:val="20"/>
        </w:rPr>
        <w:t xml:space="preserve">C  </w:t>
      </w:r>
      <w:r>
        <w:rPr>
          <w:spacing w:val="9"/>
          <w:position w:val="20"/>
        </w:rPr>
        <w:t>剧烈运动时肺通气量的增加，主要依靠呼吸深度的增加</w:t>
      </w:r>
    </w:p>
    <w:p>
      <w:pPr>
        <w:pStyle w:val="2"/>
        <w:spacing w:before="1" w:line="227" w:lineRule="auto"/>
        <w:ind w:left="226"/>
      </w:pPr>
      <w:r>
        <w:rPr>
          <w:rFonts w:ascii="Times New Roman" w:hAnsi="Times New Roman" w:eastAsia="Times New Roman" w:cs="Times New Roman"/>
          <w:spacing w:val="9"/>
        </w:rPr>
        <w:t xml:space="preserve">D  </w:t>
      </w:r>
      <w:r>
        <w:rPr>
          <w:spacing w:val="9"/>
        </w:rPr>
        <w:t>剧烈运动时每分通气量与运动强度保持线性相关</w:t>
      </w:r>
    </w:p>
    <w:p>
      <w:pPr>
        <w:pStyle w:val="2"/>
        <w:spacing w:before="221" w:line="227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下列选项中可作为评定耐力运动员安静状态时的生理指标的是</w:t>
      </w:r>
      <w:r>
        <w:rPr>
          <w:spacing w:val="30"/>
        </w:rPr>
        <w:t xml:space="preserve"> 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7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 </w:t>
      </w:r>
      <w:r>
        <w:rPr>
          <w:spacing w:val="4"/>
        </w:rPr>
        <w:t xml:space="preserve">白细胞     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4"/>
        </w:rPr>
        <w:t>血小板</w:t>
      </w:r>
      <w:r>
        <w:rPr>
          <w:spacing w:val="6"/>
        </w:rPr>
        <w:t xml:space="preserve">     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4"/>
        </w:rPr>
        <w:t>血红蛋白</w:t>
      </w:r>
      <w:r>
        <w:rPr>
          <w:spacing w:val="5"/>
        </w:rPr>
        <w:t xml:space="preserve">       </w:t>
      </w:r>
      <w:r>
        <w:rPr>
          <w:rFonts w:ascii="Times New Roman" w:hAnsi="Times New Roman" w:eastAsia="Times New Roman" w:cs="Times New Roman"/>
          <w:spacing w:val="4"/>
        </w:rPr>
        <w:t xml:space="preserve">D  </w:t>
      </w:r>
      <w:r>
        <w:rPr>
          <w:spacing w:val="4"/>
        </w:rPr>
        <w:t>碱贮备</w:t>
      </w:r>
    </w:p>
    <w:p>
      <w:pPr>
        <w:pStyle w:val="2"/>
        <w:spacing w:before="222" w:line="227" w:lineRule="auto"/>
        <w:ind w:left="17"/>
      </w:pPr>
      <w:r>
        <w:rPr>
          <w:rFonts w:hint="eastAsia" w:ascii="Times New Roman" w:hAnsi="Times New Roman" w:cs="Times New Roman"/>
          <w:spacing w:val="7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条件反射形成的基本条件是什么</w:t>
      </w:r>
      <w:r>
        <w:rPr>
          <w:spacing w:val="80"/>
        </w:rPr>
        <w:t xml:space="preserve">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 xml:space="preserve">A  </w:t>
      </w:r>
      <w:r>
        <w:rPr>
          <w:spacing w:val="7"/>
        </w:rPr>
        <w:t xml:space="preserve">不需要有非条件刺激            </w:t>
      </w:r>
      <w:r>
        <w:rPr>
          <w:spacing w:val="6"/>
        </w:rPr>
        <w:t xml:space="preserve">    </w:t>
      </w:r>
      <w:r>
        <w:rPr>
          <w:rFonts w:ascii="Times New Roman" w:hAnsi="Times New Roman" w:eastAsia="Times New Roman" w:cs="Times New Roman"/>
          <w:spacing w:val="6"/>
        </w:rPr>
        <w:t xml:space="preserve">B  </w:t>
      </w:r>
      <w:r>
        <w:rPr>
          <w:spacing w:val="6"/>
        </w:rPr>
        <w:t>必须要有条件刺激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9"/>
        </w:rPr>
        <w:t xml:space="preserve">C  </w:t>
      </w:r>
      <w:r>
        <w:rPr>
          <w:spacing w:val="9"/>
        </w:rPr>
        <w:t xml:space="preserve">非条件刺激必须在条件刺激之前出现  </w:t>
      </w:r>
      <w:r>
        <w:rPr>
          <w:rFonts w:ascii="Times New Roman" w:hAnsi="Times New Roman" w:eastAsia="Times New Roman" w:cs="Times New Roman"/>
          <w:spacing w:val="9"/>
        </w:rPr>
        <w:t xml:space="preserve">D  </w:t>
      </w:r>
      <w:r>
        <w:rPr>
          <w:spacing w:val="9"/>
        </w:rPr>
        <w:t>非条件刺激与条</w:t>
      </w:r>
      <w:r>
        <w:rPr>
          <w:spacing w:val="8"/>
        </w:rPr>
        <w:t>件刺激在时间上的多次结合</w:t>
      </w:r>
    </w:p>
    <w:p>
      <w:pPr>
        <w:pStyle w:val="2"/>
        <w:spacing w:before="221" w:line="228" w:lineRule="auto"/>
        <w:ind w:left="17"/>
      </w:pPr>
      <w:r>
        <w:rPr>
          <w:rFonts w:hint="eastAsia" w:ascii="Times New Roman" w:hAnsi="Times New Roman" w:cs="Times New Roman"/>
          <w:spacing w:val="8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在运动技能形成过程中，下列哪个感觉起着最重要的作用</w:t>
      </w:r>
      <w:r>
        <w:rPr>
          <w:spacing w:val="30"/>
        </w:rPr>
        <w:t xml:space="preserve"> 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 </w:t>
      </w:r>
      <w:r>
        <w:rPr>
          <w:spacing w:val="8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 xml:space="preserve">A  </w:t>
      </w:r>
      <w:r>
        <w:rPr>
          <w:spacing w:val="3"/>
        </w:rPr>
        <w:t xml:space="preserve">视觉     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3"/>
        </w:rPr>
        <w:t>听觉</w:t>
      </w:r>
      <w:r>
        <w:rPr>
          <w:spacing w:val="6"/>
        </w:rPr>
        <w:t xml:space="preserve">      </w:t>
      </w:r>
      <w:r>
        <w:rPr>
          <w:rFonts w:ascii="Times New Roman" w:hAnsi="Times New Roman" w:eastAsia="Times New Roman" w:cs="Times New Roman"/>
          <w:spacing w:val="3"/>
        </w:rPr>
        <w:t xml:space="preserve">C   </w:t>
      </w:r>
      <w:r>
        <w:rPr>
          <w:spacing w:val="3"/>
        </w:rPr>
        <w:t>内脏感觉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3"/>
        </w:rPr>
        <w:t xml:space="preserve">D  </w:t>
      </w:r>
      <w:r>
        <w:rPr>
          <w:spacing w:val="3"/>
        </w:rPr>
        <w:t>本体感觉</w:t>
      </w:r>
    </w:p>
    <w:p>
      <w:pPr>
        <w:pStyle w:val="2"/>
        <w:spacing w:before="222" w:line="228" w:lineRule="auto"/>
        <w:ind w:left="17"/>
      </w:pPr>
      <w:r>
        <w:rPr>
          <w:rFonts w:hint="eastAsia" w:ascii="Times New Roman" w:hAnsi="Times New Roman" w:cs="Times New Roman"/>
          <w:spacing w:val="10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10"/>
        </w:rPr>
        <w:t>.</w:t>
      </w:r>
      <w:r>
        <w:rPr>
          <w:spacing w:val="10"/>
        </w:rPr>
        <w:t>在运动技能形成的泛化阶段，中枢神经系统活动的主要特征是什么   （</w:t>
      </w:r>
      <w:r>
        <w:rPr>
          <w:rFonts w:hint="eastAsia"/>
          <w:spacing w:val="10"/>
          <w:lang w:val="en-US" w:eastAsia="zh-CN"/>
        </w:rPr>
        <w:t xml:space="preserve">   </w:t>
      </w:r>
      <w:r>
        <w:rPr>
          <w:spacing w:val="10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8"/>
        </w:rPr>
        <w:t xml:space="preserve">A  </w:t>
      </w:r>
      <w:r>
        <w:rPr>
          <w:spacing w:val="8"/>
        </w:rPr>
        <w:t xml:space="preserve">兴奋与抑制过程都呈扩散状态  </w:t>
      </w:r>
      <w:r>
        <w:rPr>
          <w:rFonts w:ascii="Times New Roman" w:hAnsi="Times New Roman" w:eastAsia="Times New Roman" w:cs="Times New Roman"/>
          <w:spacing w:val="8"/>
        </w:rPr>
        <w:t xml:space="preserve">B  </w:t>
      </w:r>
      <w:r>
        <w:rPr>
          <w:spacing w:val="8"/>
        </w:rPr>
        <w:t>兴奋与抑制过程高度集中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7"/>
        </w:rPr>
        <w:t xml:space="preserve">C  </w:t>
      </w:r>
      <w:r>
        <w:rPr>
          <w:spacing w:val="7"/>
        </w:rPr>
        <w:t xml:space="preserve">抑制集中、兴奋扩散          </w:t>
      </w:r>
      <w:r>
        <w:rPr>
          <w:rFonts w:ascii="Times New Roman" w:hAnsi="Times New Roman" w:eastAsia="Times New Roman" w:cs="Times New Roman"/>
          <w:spacing w:val="7"/>
        </w:rPr>
        <w:t xml:space="preserve">D  </w:t>
      </w:r>
      <w:r>
        <w:rPr>
          <w:spacing w:val="7"/>
        </w:rPr>
        <w:t>兴奋集中、抑制扩散</w:t>
      </w:r>
    </w:p>
    <w:p>
      <w:pPr>
        <w:pStyle w:val="2"/>
        <w:spacing w:before="222" w:line="468" w:lineRule="exact"/>
        <w:ind w:left="17"/>
      </w:pPr>
      <w:r>
        <w:rPr>
          <w:rFonts w:hint="eastAsia" w:ascii="Times New Roman" w:hAnsi="Times New Roman" w:cs="Times New Roman"/>
          <w:spacing w:val="10"/>
          <w:position w:val="20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10"/>
          <w:position w:val="20"/>
        </w:rPr>
        <w:t>.</w:t>
      </w:r>
      <w:r>
        <w:rPr>
          <w:rFonts w:ascii="Times New Roman" w:hAnsi="Times New Roman" w:eastAsia="Times New Roman" w:cs="Times New Roman"/>
          <w:spacing w:val="-11"/>
          <w:position w:val="20"/>
        </w:rPr>
        <w:t xml:space="preserve"> </w:t>
      </w:r>
      <w:r>
        <w:rPr>
          <w:spacing w:val="10"/>
          <w:position w:val="20"/>
        </w:rPr>
        <w:t>当人们进行冬泳前，游泳环境各种刺激产生的信息，可通过条件反射的方式动员体温调</w:t>
      </w:r>
    </w:p>
    <w:p>
      <w:pPr>
        <w:pStyle w:val="2"/>
        <w:spacing w:before="1" w:line="226" w:lineRule="auto"/>
        <w:ind w:left="22"/>
      </w:pPr>
      <w:r>
        <w:rPr>
          <w:spacing w:val="8"/>
        </w:rPr>
        <w:t>节中枢，其机制属于下列哪种调节方式  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 </w:t>
      </w:r>
      <w:r>
        <w:rPr>
          <w:spacing w:val="6"/>
        </w:rPr>
        <w:t xml:space="preserve">减压反射      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6"/>
        </w:rPr>
        <w:t xml:space="preserve">听觉反应  </w:t>
      </w:r>
      <w:r>
        <w:rPr>
          <w:spacing w:val="5"/>
        </w:rPr>
        <w:t xml:space="preserve">      </w:t>
      </w: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5"/>
        </w:rPr>
        <w:t xml:space="preserve">正反馈调节   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5"/>
        </w:rPr>
        <w:t>前馈反射</w:t>
      </w:r>
    </w:p>
    <w:p>
      <w:pPr>
        <w:pStyle w:val="2"/>
        <w:spacing w:before="220" w:line="228" w:lineRule="auto"/>
        <w:ind w:left="17"/>
      </w:pPr>
      <w:r>
        <w:rPr>
          <w:rFonts w:hint="eastAsia" w:ascii="Times New Roman" w:hAnsi="Times New Roman" w:cs="Times New Roman"/>
          <w:spacing w:val="8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在运动技能形成的分化阶段，教师应特别注意什么</w:t>
      </w:r>
      <w:r>
        <w:rPr>
          <w:spacing w:val="76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2" w:lineRule="exact"/>
      </w:pPr>
    </w:p>
    <w:tbl>
      <w:tblPr>
        <w:tblStyle w:val="5"/>
        <w:tblW w:w="426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6"/>
        <w:gridCol w:w="234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26" w:type="dxa"/>
            <w:vAlign w:val="top"/>
          </w:tcPr>
          <w:p>
            <w:pPr>
              <w:pStyle w:val="6"/>
              <w:spacing w:line="227" w:lineRule="auto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A  </w:t>
            </w:r>
            <w:r>
              <w:rPr>
                <w:spacing w:val="6"/>
              </w:rPr>
              <w:t>做好示范动作</w:t>
            </w:r>
          </w:p>
        </w:tc>
        <w:tc>
          <w:tcPr>
            <w:tcW w:w="2342" w:type="dxa"/>
            <w:vAlign w:val="top"/>
          </w:tcPr>
          <w:p>
            <w:pPr>
              <w:pStyle w:val="6"/>
              <w:spacing w:line="227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B  </w:t>
            </w:r>
            <w:r>
              <w:rPr>
                <w:spacing w:val="7"/>
              </w:rPr>
              <w:t>让学生做模仿练习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26" w:type="dxa"/>
            <w:vAlign w:val="top"/>
          </w:tcPr>
          <w:p>
            <w:pPr>
              <w:pStyle w:val="6"/>
              <w:spacing w:before="129" w:line="183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6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 </w:t>
            </w:r>
            <w:r>
              <w:rPr>
                <w:spacing w:val="6"/>
              </w:rPr>
              <w:t>纠正错误动作</w:t>
            </w:r>
          </w:p>
        </w:tc>
        <w:tc>
          <w:tcPr>
            <w:tcW w:w="2342" w:type="dxa"/>
            <w:vAlign w:val="top"/>
          </w:tcPr>
          <w:p>
            <w:pPr>
              <w:pStyle w:val="6"/>
              <w:spacing w:before="129" w:line="183" w:lineRule="auto"/>
              <w:ind w:left="423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D  </w:t>
            </w:r>
            <w:r>
              <w:rPr>
                <w:spacing w:val="7"/>
              </w:rPr>
              <w:t>巩固动力定性</w:t>
            </w:r>
          </w:p>
        </w:tc>
      </w:tr>
    </w:tbl>
    <w:p>
      <w:pPr>
        <w:pStyle w:val="2"/>
        <w:spacing w:before="259" w:line="228" w:lineRule="auto"/>
        <w:ind w:left="17"/>
      </w:pPr>
      <w:r>
        <w:rPr>
          <w:rFonts w:hint="eastAsia" w:ascii="Times New Roman" w:hAnsi="Times New Roman" w:cs="Times New Roman"/>
          <w:spacing w:val="7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下列运动属于开式运动技能的是</w:t>
      </w:r>
      <w:r>
        <w:rPr>
          <w:spacing w:val="80"/>
        </w:rPr>
        <w:t xml:space="preserve">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 xml:space="preserve">A  </w:t>
      </w:r>
      <w:r>
        <w:rPr>
          <w:spacing w:val="3"/>
        </w:rPr>
        <w:t>游泳</w:t>
      </w:r>
      <w:r>
        <w:rPr>
          <w:spacing w:val="7"/>
        </w:rPr>
        <w:t xml:space="preserve">       </w:t>
      </w:r>
      <w:r>
        <w:rPr>
          <w:rFonts w:ascii="Times New Roman" w:hAnsi="Times New Roman" w:eastAsia="Times New Roman" w:cs="Times New Roman"/>
          <w:spacing w:val="3"/>
        </w:rPr>
        <w:t xml:space="preserve">B  </w:t>
      </w:r>
      <w:r>
        <w:rPr>
          <w:spacing w:val="3"/>
        </w:rPr>
        <w:t>跑步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3"/>
        </w:rPr>
        <w:t>足球</w:t>
      </w:r>
      <w:r>
        <w:rPr>
          <w:spacing w:val="5"/>
        </w:rPr>
        <w:t xml:space="preserve">     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3"/>
        </w:rPr>
        <w:t>健身</w:t>
      </w:r>
    </w:p>
    <w:p>
      <w:pPr>
        <w:pStyle w:val="2"/>
        <w:spacing w:before="221" w:line="228" w:lineRule="auto"/>
        <w:ind w:left="17"/>
      </w:pPr>
      <w:r>
        <w:rPr>
          <w:rFonts w:hint="eastAsia" w:ascii="Times New Roman" w:hAnsi="Times New Roman" w:cs="Times New Roman"/>
          <w:spacing w:val="8"/>
          <w:lang w:val="en-US" w:eastAsia="zh-CN"/>
        </w:rPr>
        <w:t>10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马拉松跑的能量主要来自下列哪个物质</w:t>
      </w:r>
      <w:r>
        <w:rPr>
          <w:spacing w:val="25"/>
        </w:rPr>
        <w:t xml:space="preserve"> 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8" w:lineRule="auto"/>
        <w:ind w:left="224"/>
        <w:rPr>
          <w:spacing w:val="3"/>
        </w:rPr>
      </w:pPr>
      <w:r>
        <w:rPr>
          <w:rFonts w:ascii="Times New Roman" w:hAnsi="Times New Roman" w:eastAsia="Times New Roman" w:cs="Times New Roman"/>
          <w:spacing w:val="3"/>
        </w:rPr>
        <w:t xml:space="preserve">A  </w:t>
      </w:r>
      <w:r>
        <w:rPr>
          <w:spacing w:val="3"/>
        </w:rPr>
        <w:t>水</w:t>
      </w:r>
      <w:r>
        <w:rPr>
          <w:spacing w:val="6"/>
        </w:rPr>
        <w:t xml:space="preserve">         </w:t>
      </w:r>
      <w:r>
        <w:rPr>
          <w:rFonts w:ascii="Times New Roman" w:hAnsi="Times New Roman" w:eastAsia="Times New Roman" w:cs="Times New Roman"/>
          <w:spacing w:val="3"/>
        </w:rPr>
        <w:t xml:space="preserve">B  </w:t>
      </w:r>
      <w:r>
        <w:rPr>
          <w:spacing w:val="3"/>
        </w:rPr>
        <w:t>糖类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3"/>
        </w:rPr>
        <w:t>脂肪</w:t>
      </w:r>
      <w:r>
        <w:rPr>
          <w:spacing w:val="5"/>
        </w:rPr>
        <w:t xml:space="preserve">     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3"/>
        </w:rPr>
        <w:t>蛋白质</w:t>
      </w:r>
    </w:p>
    <w:p>
      <w:pPr>
        <w:pStyle w:val="2"/>
        <w:spacing w:before="220" w:line="228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11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马拉松的全程距离为         千</w:t>
      </w:r>
      <w:r>
        <w:rPr>
          <w:spacing w:val="6"/>
        </w:rPr>
        <w:t>米（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 xml:space="preserve">A    </w:t>
      </w:r>
      <w:r>
        <w:rPr>
          <w:spacing w:val="5"/>
        </w:rPr>
        <w:t xml:space="preserve">根据场地情况定    </w:t>
      </w:r>
      <w:r>
        <w:rPr>
          <w:rFonts w:ascii="Times New Roman" w:hAnsi="Times New Roman" w:eastAsia="Times New Roman" w:cs="Times New Roman"/>
          <w:spacing w:val="5"/>
        </w:rPr>
        <w:t xml:space="preserve">B    24.69 </w:t>
      </w:r>
      <w:r>
        <w:rPr>
          <w:spacing w:val="5"/>
        </w:rPr>
        <w:t>千米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2"/>
        </w:rPr>
        <w:t>C    42.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195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</w:t>
      </w:r>
      <w:r>
        <w:rPr>
          <w:spacing w:val="2"/>
        </w:rPr>
        <w:t>千米</w:t>
      </w:r>
      <w:r>
        <w:rPr>
          <w:spacing w:val="5"/>
        </w:rPr>
        <w:t xml:space="preserve">        </w:t>
      </w: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rFonts w:ascii="Times New Roman" w:hAnsi="Times New Roman" w:eastAsia="Times New Roman" w:cs="Times New Roman"/>
          <w:spacing w:val="2"/>
        </w:rPr>
        <w:t>38.936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2"/>
        </w:rPr>
        <w:t>千米</w:t>
      </w:r>
    </w:p>
    <w:p>
      <w:pPr>
        <w:pStyle w:val="2"/>
        <w:spacing w:before="221" w:line="228" w:lineRule="auto"/>
        <w:ind w:left="17"/>
      </w:pPr>
      <w:r>
        <w:rPr>
          <w:rFonts w:hint="eastAsia" w:ascii="Times New Roman" w:hAnsi="Times New Roman" w:cs="Times New Roman"/>
          <w:spacing w:val="7"/>
          <w:lang w:val="en-US" w:eastAsia="zh-CN"/>
        </w:rPr>
        <w:t>12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7"/>
        </w:rPr>
        <w:t>以下不是常用物理因子治疗方法的是</w:t>
      </w:r>
      <w:r>
        <w:rPr>
          <w:spacing w:val="6"/>
        </w:rPr>
        <w:t xml:space="preserve"> （</w:t>
      </w:r>
      <w:r>
        <w:rPr>
          <w:rFonts w:hint="eastAsia"/>
          <w:spacing w:val="6"/>
          <w:lang w:val="en-US" w:eastAsia="zh-CN"/>
        </w:rPr>
        <w:t xml:space="preserve">   </w:t>
      </w:r>
      <w:r>
        <w:rPr>
          <w:spacing w:val="6"/>
        </w:rPr>
        <w:t>）</w:t>
      </w:r>
    </w:p>
    <w:p>
      <w:pPr>
        <w:pStyle w:val="2"/>
        <w:spacing w:before="220" w:line="228" w:lineRule="auto"/>
        <w:ind w:left="224"/>
      </w:pPr>
      <w:r>
        <w:rPr>
          <w:rFonts w:ascii="Times New Roman" w:hAnsi="Times New Roman" w:eastAsia="Times New Roman" w:cs="Times New Roman"/>
          <w:spacing w:val="1"/>
        </w:rPr>
        <w:t xml:space="preserve">A    </w:t>
      </w:r>
      <w:r>
        <w:rPr>
          <w:spacing w:val="1"/>
        </w:rPr>
        <w:t>冷疗</w:t>
      </w:r>
      <w:r>
        <w:rPr>
          <w:spacing w:val="7"/>
        </w:rPr>
        <w:t xml:space="preserve">       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1"/>
        </w:rPr>
        <w:t>化疗</w:t>
      </w:r>
      <w:r>
        <w:rPr>
          <w:spacing w:val="6"/>
        </w:rPr>
        <w:t xml:space="preserve">         </w:t>
      </w: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  <w:spacing w:val="11"/>
        </w:rPr>
        <w:t xml:space="preserve">    </w:t>
      </w:r>
      <w:r>
        <w:rPr>
          <w:spacing w:val="1"/>
        </w:rPr>
        <w:t>电疗</w:t>
      </w:r>
      <w:r>
        <w:rPr>
          <w:spacing w:val="5"/>
        </w:rPr>
        <w:t xml:space="preserve">          </w:t>
      </w: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1"/>
        </w:rPr>
        <w:t>光疗</w:t>
      </w:r>
    </w:p>
    <w:p>
      <w:pPr>
        <w:pStyle w:val="2"/>
        <w:spacing w:before="221" w:line="468" w:lineRule="exact"/>
        <w:ind w:left="17"/>
      </w:pPr>
      <w:r>
        <w:rPr>
          <w:rFonts w:hint="eastAsia" w:ascii="Times New Roman" w:hAnsi="Times New Roman" w:cs="Times New Roman"/>
          <w:spacing w:val="11"/>
          <w:position w:val="20"/>
          <w:lang w:val="en-US" w:eastAsia="zh-CN"/>
        </w:rPr>
        <w:t>13</w:t>
      </w:r>
      <w:r>
        <w:rPr>
          <w:rFonts w:ascii="Times New Roman" w:hAnsi="Times New Roman" w:eastAsia="Times New Roman" w:cs="Times New Roman"/>
          <w:spacing w:val="11"/>
          <w:position w:val="20"/>
        </w:rPr>
        <w:t>.</w:t>
      </w:r>
      <w:r>
        <w:rPr>
          <w:spacing w:val="11"/>
          <w:position w:val="20"/>
        </w:rPr>
        <w:t>现代化过程中，因传统价值和传统社会规范遭到削弱、破坏乃至瓦解，所导致的社</w:t>
      </w:r>
      <w:r>
        <w:rPr>
          <w:spacing w:val="10"/>
          <w:position w:val="20"/>
        </w:rPr>
        <w:t>会成</w:t>
      </w:r>
    </w:p>
    <w:p>
      <w:pPr>
        <w:pStyle w:val="2"/>
        <w:spacing w:line="226" w:lineRule="auto"/>
        <w:ind w:left="30"/>
      </w:pPr>
      <w:r>
        <w:rPr>
          <w:spacing w:val="8"/>
        </w:rPr>
        <w:t>员心理上失去价值指引、价值观瓦解的无序状态称为  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3" w:line="228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 xml:space="preserve">A    </w:t>
      </w:r>
      <w:r>
        <w:rPr>
          <w:spacing w:val="3"/>
        </w:rPr>
        <w:t>无序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7"/>
        </w:rPr>
        <w:t xml:space="preserve">    </w:t>
      </w:r>
      <w:r>
        <w:rPr>
          <w:spacing w:val="3"/>
        </w:rPr>
        <w:t>失范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3"/>
        </w:rPr>
        <w:t xml:space="preserve">C    </w:t>
      </w:r>
      <w:r>
        <w:rPr>
          <w:spacing w:val="3"/>
        </w:rPr>
        <w:t>冲突</w:t>
      </w:r>
      <w:r>
        <w:rPr>
          <w:spacing w:val="5"/>
        </w:rPr>
        <w:t xml:space="preserve">      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3"/>
        </w:rPr>
        <w:t>抗衡</w:t>
      </w:r>
    </w:p>
    <w:p>
      <w:pPr>
        <w:pStyle w:val="2"/>
        <w:spacing w:before="221" w:line="228" w:lineRule="auto"/>
        <w:ind w:left="17"/>
      </w:pPr>
      <w:r>
        <w:rPr>
          <w:rFonts w:hint="eastAsia" w:ascii="Times New Roman" w:hAnsi="Times New Roman" w:cs="Times New Roman"/>
          <w:spacing w:val="9"/>
          <w:lang w:val="en-US" w:eastAsia="zh-CN"/>
        </w:rPr>
        <w:t>14</w:t>
      </w:r>
      <w:r>
        <w:rPr>
          <w:rFonts w:ascii="Times New Roman" w:hAnsi="Times New Roman" w:eastAsia="Times New Roman" w:cs="Times New Roman"/>
          <w:spacing w:val="9"/>
        </w:rPr>
        <w:t xml:space="preserve">. </w:t>
      </w:r>
      <w:r>
        <w:rPr>
          <w:spacing w:val="9"/>
        </w:rPr>
        <w:t>我国社区体育存在的问题有</w:t>
      </w:r>
      <w:r>
        <w:rPr>
          <w:spacing w:val="-52"/>
          <w:w w:val="97"/>
        </w:rPr>
        <w:t>：（</w:t>
      </w:r>
      <w:r>
        <w:rPr>
          <w:rFonts w:hint="eastAsia"/>
          <w:spacing w:val="-52"/>
          <w:w w:val="97"/>
          <w:lang w:val="en-US" w:eastAsia="zh-CN"/>
        </w:rPr>
        <w:t xml:space="preserve">    </w:t>
      </w:r>
      <w:r>
        <w:rPr>
          <w:spacing w:val="9"/>
        </w:rPr>
        <w:t>）</w:t>
      </w:r>
    </w:p>
    <w:p>
      <w:pPr>
        <w:pStyle w:val="2"/>
        <w:spacing w:before="221" w:line="468" w:lineRule="exact"/>
        <w:ind w:right="15"/>
        <w:jc w:val="right"/>
      </w:pPr>
      <w:r>
        <w:rPr>
          <w:spacing w:val="7"/>
          <w:position w:val="20"/>
        </w:rPr>
        <w:t>①社区体育资源缺乏；②社区体育组织管理机制和运行机制不完善；③缺乏组织和科学的</w:t>
      </w:r>
    </w:p>
    <w:p>
      <w:pPr>
        <w:pStyle w:val="2"/>
        <w:spacing w:before="1" w:line="225" w:lineRule="auto"/>
        <w:ind w:left="233"/>
      </w:pPr>
      <w:r>
        <w:rPr>
          <w:spacing w:val="8"/>
        </w:rPr>
        <w:t>指导；④发展状态不平衡</w:t>
      </w:r>
    </w:p>
    <w:p>
      <w:pPr>
        <w:pStyle w:val="2"/>
        <w:spacing w:before="224" w:line="225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 xml:space="preserve">A    </w:t>
      </w:r>
      <w:r>
        <w:rPr>
          <w:spacing w:val="5"/>
        </w:rPr>
        <w:t xml:space="preserve">①②③      </w:t>
      </w:r>
      <w:r>
        <w:rPr>
          <w:rFonts w:ascii="Times New Roman" w:hAnsi="Times New Roman" w:eastAsia="Times New Roman" w:cs="Times New Roman"/>
          <w:spacing w:val="5"/>
        </w:rPr>
        <w:t xml:space="preserve">B    </w:t>
      </w:r>
      <w:r>
        <w:rPr>
          <w:spacing w:val="5"/>
        </w:rPr>
        <w:t>②③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5"/>
        </w:rPr>
        <w:t xml:space="preserve">C    </w:t>
      </w:r>
      <w:r>
        <w:rPr>
          <w:spacing w:val="5"/>
        </w:rPr>
        <w:t xml:space="preserve">②③④        </w:t>
      </w:r>
      <w:r>
        <w:rPr>
          <w:rFonts w:ascii="Times New Roman" w:hAnsi="Times New Roman" w:eastAsia="Times New Roman" w:cs="Times New Roman"/>
          <w:spacing w:val="5"/>
        </w:rPr>
        <w:t xml:space="preserve">D    </w:t>
      </w:r>
      <w:r>
        <w:rPr>
          <w:spacing w:val="5"/>
        </w:rPr>
        <w:t>①②③④</w:t>
      </w:r>
    </w:p>
    <w:p>
      <w:pPr>
        <w:pStyle w:val="2"/>
        <w:spacing w:before="223" w:line="228" w:lineRule="auto"/>
        <w:ind w:left="17"/>
      </w:pPr>
      <w:r>
        <w:rPr>
          <w:rFonts w:hint="eastAsia" w:ascii="Times New Roman" w:hAnsi="Times New Roman" w:cs="Times New Roman"/>
          <w:spacing w:val="6"/>
          <w:lang w:val="en-US" w:eastAsia="zh-CN"/>
        </w:rPr>
        <w:t>15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6"/>
        </w:rPr>
        <w:t>以下哪一种</w:t>
      </w:r>
      <w:r>
        <w:rPr>
          <w:spacing w:val="6"/>
          <w:u w:val="single" w:color="auto"/>
        </w:rPr>
        <w:t>不是体</w:t>
      </w:r>
      <w:r>
        <w:rPr>
          <w:spacing w:val="6"/>
        </w:rPr>
        <w:t>育消费者的“学习</w:t>
      </w:r>
      <w:r>
        <w:rPr>
          <w:spacing w:val="-70"/>
        </w:rPr>
        <w:t xml:space="preserve"> </w:t>
      </w:r>
      <w:r>
        <w:rPr>
          <w:spacing w:val="6"/>
        </w:rPr>
        <w:t>”方</w:t>
      </w:r>
      <w:r>
        <w:rPr>
          <w:spacing w:val="5"/>
        </w:rPr>
        <w:t>式</w:t>
      </w:r>
      <w:r>
        <w:rPr>
          <w:spacing w:val="24"/>
        </w:rPr>
        <w:t xml:space="preserve">   </w:t>
      </w:r>
      <w:r>
        <w:rPr>
          <w:spacing w:val="5"/>
        </w:rPr>
        <w:t>（</w:t>
      </w:r>
      <w:r>
        <w:rPr>
          <w:rFonts w:hint="eastAsia"/>
          <w:spacing w:val="5"/>
          <w:lang w:val="en-US" w:eastAsia="zh-CN"/>
        </w:rPr>
        <w:t xml:space="preserve">   </w:t>
      </w:r>
      <w:r>
        <w:rPr>
          <w:spacing w:val="5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7"/>
        </w:rPr>
        <w:t xml:space="preserve">、通过信息刺激影响行为   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>、通过解决问题影响认知</w:t>
      </w:r>
    </w:p>
    <w:p>
      <w:pPr>
        <w:pStyle w:val="2"/>
        <w:spacing w:before="222" w:line="468" w:lineRule="exact"/>
        <w:ind w:left="230"/>
      </w:pPr>
      <w:r>
        <w:rPr>
          <w:rFonts w:ascii="Times New Roman" w:hAnsi="Times New Roman" w:eastAsia="Times New Roman" w:cs="Times New Roman"/>
          <w:spacing w:val="7"/>
          <w:position w:val="20"/>
        </w:rPr>
        <w:t>C</w:t>
      </w:r>
      <w:r>
        <w:rPr>
          <w:rFonts w:ascii="Times New Roman" w:hAnsi="Times New Roman" w:eastAsia="Times New Roman" w:cs="Times New Roman"/>
          <w:spacing w:val="-25"/>
          <w:position w:val="20"/>
        </w:rPr>
        <w:t xml:space="preserve"> </w:t>
      </w:r>
      <w:r>
        <w:rPr>
          <w:spacing w:val="7"/>
          <w:position w:val="20"/>
        </w:rPr>
        <w:t xml:space="preserve">、通过观察他人学习社交    </w:t>
      </w:r>
      <w:r>
        <w:rPr>
          <w:rFonts w:ascii="Times New Roman" w:hAnsi="Times New Roman" w:eastAsia="Times New Roman" w:cs="Times New Roman"/>
          <w:spacing w:val="7"/>
          <w:position w:val="20"/>
        </w:rPr>
        <w:t>D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7"/>
          <w:position w:val="20"/>
        </w:rPr>
        <w:t>、通过模仿行为影响情绪</w:t>
      </w:r>
    </w:p>
    <w:p>
      <w:pPr>
        <w:pStyle w:val="2"/>
        <w:spacing w:line="227" w:lineRule="auto"/>
        <w:ind w:left="24"/>
      </w:pPr>
      <w:r>
        <w:rPr>
          <w:rFonts w:hint="eastAsia" w:ascii="Times New Roman" w:hAnsi="Times New Roman" w:cs="Times New Roman"/>
          <w:spacing w:val="5"/>
          <w:lang w:val="en-US" w:eastAsia="zh-CN"/>
        </w:rPr>
        <w:t>16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5"/>
        </w:rPr>
        <w:t>以下哪一种说法代表了对某项运动“情感的</w:t>
      </w:r>
      <w:r>
        <w:rPr>
          <w:spacing w:val="-70"/>
        </w:rPr>
        <w:t xml:space="preserve"> </w:t>
      </w:r>
      <w:r>
        <w:rPr>
          <w:spacing w:val="5"/>
        </w:rPr>
        <w:t>”态度</w:t>
      </w:r>
      <w:r>
        <w:rPr>
          <w:spacing w:val="4"/>
        </w:rPr>
        <w:t>（</w:t>
      </w:r>
      <w:r>
        <w:rPr>
          <w:spacing w:val="1"/>
        </w:rPr>
        <w:t xml:space="preserve">    </w:t>
      </w:r>
      <w:r>
        <w:rPr>
          <w:spacing w:val="4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8"/>
        </w:rPr>
        <w:t>A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8"/>
        </w:rPr>
        <w:t xml:space="preserve">、这是一个需要速度的集体项目    </w:t>
      </w:r>
      <w:r>
        <w:rPr>
          <w:rFonts w:ascii="Times New Roman" w:hAnsi="Times New Roman" w:eastAsia="Times New Roman" w:cs="Times New Roman"/>
          <w:spacing w:val="8"/>
        </w:rPr>
        <w:t>B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8"/>
        </w:rPr>
        <w:t>、通常主要是学</w:t>
      </w:r>
      <w:r>
        <w:rPr>
          <w:spacing w:val="7"/>
        </w:rPr>
        <w:t>校的女学生在参与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6"/>
        </w:rPr>
        <w:t xml:space="preserve">、相比之下我更喜欢篮球      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>、它可以帮助你长高</w:t>
      </w:r>
    </w:p>
    <w:p>
      <w:pPr>
        <w:pStyle w:val="2"/>
        <w:spacing w:before="221" w:line="228" w:lineRule="auto"/>
        <w:ind w:left="38"/>
      </w:pPr>
      <w:r>
        <w:rPr>
          <w:rFonts w:hint="eastAsia" w:ascii="Times New Roman" w:hAnsi="Times New Roman" w:cs="Times New Roman"/>
          <w:spacing w:val="5"/>
          <w:lang w:val="en-US" w:eastAsia="zh-CN"/>
        </w:rPr>
        <w:t>17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spacing w:val="5"/>
        </w:rPr>
        <w:t>下列何叙述为正确的</w:t>
      </w:r>
      <w:r>
        <w:rPr>
          <w:spacing w:val="-31"/>
        </w:rPr>
        <w:t xml:space="preserve"> </w:t>
      </w:r>
      <w:r>
        <w:rPr>
          <w:spacing w:val="5"/>
        </w:rPr>
        <w:t>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spacing w:val="5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8"/>
        </w:rPr>
        <w:t>A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8"/>
        </w:rPr>
        <w:t xml:space="preserve">肌肉近端的附着处被称为止点  </w:t>
      </w:r>
      <w:r>
        <w:rPr>
          <w:rFonts w:ascii="Times New Roman" w:hAnsi="Times New Roman" w:eastAsia="Times New Roman" w:cs="Times New Roman"/>
          <w:spacing w:val="8"/>
        </w:rPr>
        <w:t>B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8"/>
        </w:rPr>
        <w:t>向量为力量的大小和</w:t>
      </w:r>
      <w:r>
        <w:rPr>
          <w:spacing w:val="7"/>
        </w:rPr>
        <w:t>方向</w:t>
      </w:r>
    </w:p>
    <w:p>
      <w:pPr>
        <w:pStyle w:val="2"/>
        <w:spacing w:before="222" w:line="228" w:lineRule="auto"/>
        <w:ind w:right="16"/>
        <w:jc w:val="right"/>
      </w:pPr>
      <w:r>
        <w:rPr>
          <w:rFonts w:ascii="Times New Roman" w:hAnsi="Times New Roman" w:eastAsia="Times New Roman" w:cs="Times New Roman"/>
          <w:spacing w:val="10"/>
        </w:rPr>
        <w:t xml:space="preserve">C  </w:t>
      </w:r>
      <w:r>
        <w:rPr>
          <w:spacing w:val="10"/>
        </w:rPr>
        <w:t xml:space="preserve">髋关节屈曲发生在额状面     </w:t>
      </w:r>
      <w:r>
        <w:rPr>
          <w:rFonts w:ascii="Times New Roman" w:hAnsi="Times New Roman" w:eastAsia="Times New Roman" w:cs="Times New Roman"/>
          <w:spacing w:val="10"/>
        </w:rPr>
        <w:t xml:space="preserve">D   </w:t>
      </w:r>
      <w:r>
        <w:rPr>
          <w:spacing w:val="10"/>
        </w:rPr>
        <w:t>闭锁链的运动是指远端骨骼在相对固定不动的近端</w:t>
      </w:r>
    </w:p>
    <w:p>
      <w:pPr>
        <w:pStyle w:val="2"/>
        <w:spacing w:before="221" w:line="228" w:lineRule="auto"/>
        <w:ind w:left="23"/>
      </w:pPr>
      <w:r>
        <w:rPr>
          <w:spacing w:val="7"/>
        </w:rPr>
        <w:t>骨骼上移动</w:t>
      </w:r>
    </w:p>
    <w:p>
      <w:pPr>
        <w:spacing w:line="221" w:lineRule="exact"/>
      </w:pPr>
    </w:p>
    <w:tbl>
      <w:tblPr>
        <w:tblStyle w:val="5"/>
        <w:tblW w:w="6027" w:type="dxa"/>
        <w:tblInd w:w="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3"/>
        <w:gridCol w:w="130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723" w:type="dxa"/>
            <w:vAlign w:val="top"/>
          </w:tcPr>
          <w:p>
            <w:pPr>
              <w:pStyle w:val="6"/>
              <w:spacing w:line="227" w:lineRule="auto"/>
              <w:ind w:left="2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7"/>
                <w:lang w:val="en-US" w:eastAsia="zh-CN"/>
              </w:rPr>
              <w:t>18</w:t>
            </w:r>
            <w:r>
              <w:rPr>
                <w:spacing w:val="7"/>
              </w:rPr>
              <w:t>.</w:t>
            </w:r>
            <w:r>
              <w:rPr>
                <w:rFonts w:ascii="宋体" w:hAnsi="宋体" w:eastAsia="宋体" w:cs="宋体"/>
                <w:spacing w:val="7"/>
              </w:rPr>
              <w:t>下列哪个动作发生在额状面   （</w:t>
            </w:r>
            <w:r>
              <w:rPr>
                <w:rFonts w:hint="eastAsia" w:cs="宋体"/>
                <w:spacing w:val="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</w:rPr>
              <w:t>）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723" w:type="dxa"/>
            <w:vAlign w:val="top"/>
          </w:tcPr>
          <w:p>
            <w:pPr>
              <w:pStyle w:val="6"/>
              <w:spacing w:before="129" w:line="227" w:lineRule="auto"/>
              <w:ind w:left="208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A    </w:t>
            </w:r>
            <w:r>
              <w:rPr>
                <w:rFonts w:ascii="宋体" w:hAnsi="宋体" w:eastAsia="宋体" w:cs="宋体"/>
                <w:spacing w:val="6"/>
              </w:rPr>
              <w:t xml:space="preserve">肩关节内收  </w:t>
            </w:r>
            <w:r>
              <w:rPr>
                <w:spacing w:val="6"/>
              </w:rPr>
              <w:t xml:space="preserve">B  </w:t>
            </w:r>
            <w:r>
              <w:rPr>
                <w:rFonts w:ascii="宋体" w:hAnsi="宋体" w:eastAsia="宋体" w:cs="宋体"/>
                <w:spacing w:val="6"/>
              </w:rPr>
              <w:t xml:space="preserve">髋关节屈曲   </w:t>
            </w:r>
            <w:r>
              <w:rPr>
                <w:spacing w:val="6"/>
              </w:rPr>
              <w:t>C</w:t>
            </w:r>
            <w:r>
              <w:rPr>
                <w:spacing w:val="1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</w:rPr>
              <w:t>前臂旋前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29" w:line="231" w:lineRule="auto"/>
              <w:ind w:left="213"/>
            </w:pPr>
            <w:r>
              <w:t>D    A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和</w:t>
            </w:r>
            <w:r>
              <w:rPr>
                <w:rFonts w:ascii="宋体" w:hAnsi="宋体" w:eastAsia="宋体" w:cs="宋体"/>
                <w:spacing w:val="-40"/>
              </w:rPr>
              <w:t xml:space="preserve"> </w:t>
            </w:r>
            <w:r>
              <w:rPr>
                <w:spacing w:val="3"/>
              </w:rPr>
              <w:t>C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723" w:type="dxa"/>
            <w:vAlign w:val="top"/>
          </w:tcPr>
          <w:p>
            <w:pPr>
              <w:pStyle w:val="6"/>
              <w:spacing w:before="129" w:line="227" w:lineRule="auto"/>
              <w:ind w:left="6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7"/>
                <w:lang w:val="en-US" w:eastAsia="zh-CN"/>
              </w:rPr>
              <w:t>19</w:t>
            </w:r>
            <w:r>
              <w:rPr>
                <w:spacing w:val="7"/>
              </w:rPr>
              <w:t>.</w:t>
            </w:r>
            <w:r>
              <w:rPr>
                <w:rFonts w:ascii="宋体" w:hAnsi="宋体" w:eastAsia="宋体" w:cs="宋体"/>
                <w:spacing w:val="7"/>
              </w:rPr>
              <w:t>下列哪个动作绕着纵向或垂直轴转动</w:t>
            </w:r>
            <w:r>
              <w:rPr>
                <w:rFonts w:ascii="宋体" w:hAnsi="宋体" w:eastAsia="宋体" w:cs="宋体"/>
                <w:spacing w:val="44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</w:rPr>
              <w:t>（</w:t>
            </w:r>
            <w:r>
              <w:rPr>
                <w:rFonts w:hint="eastAsia" w:cs="宋体"/>
                <w:spacing w:val="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</w:rPr>
              <w:t>）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723" w:type="dxa"/>
            <w:vAlign w:val="top"/>
          </w:tcPr>
          <w:p>
            <w:pPr>
              <w:pStyle w:val="6"/>
              <w:spacing w:before="129" w:line="228" w:lineRule="auto"/>
              <w:ind w:left="208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A  </w:t>
            </w:r>
            <w:r>
              <w:rPr>
                <w:rFonts w:ascii="宋体" w:hAnsi="宋体" w:eastAsia="宋体" w:cs="宋体"/>
                <w:spacing w:val="6"/>
              </w:rPr>
              <w:t xml:space="preserve">肩关节内转  </w:t>
            </w:r>
            <w:r>
              <w:rPr>
                <w:spacing w:val="6"/>
              </w:rPr>
              <w:t xml:space="preserve">B  </w:t>
            </w:r>
            <w:r>
              <w:rPr>
                <w:rFonts w:ascii="宋体" w:hAnsi="宋体" w:eastAsia="宋体" w:cs="宋体"/>
                <w:spacing w:val="6"/>
              </w:rPr>
              <w:t xml:space="preserve">肩关节伸直   </w:t>
            </w:r>
            <w:r>
              <w:rPr>
                <w:spacing w:val="6"/>
              </w:rPr>
              <w:t>C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</w:rPr>
              <w:t>髋关节屈曲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30" w:line="228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D</w:t>
            </w:r>
            <w:r>
              <w:rPr>
                <w:spacing w:val="7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</w:rPr>
              <w:t>髋节外展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723" w:type="dxa"/>
            <w:vAlign w:val="top"/>
          </w:tcPr>
          <w:p>
            <w:pPr>
              <w:pStyle w:val="6"/>
              <w:spacing w:before="129" w:line="228" w:lineRule="auto"/>
              <w:ind w:left="1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7"/>
                <w:lang w:val="en-US" w:eastAsia="zh-CN"/>
              </w:rPr>
              <w:t>20</w:t>
            </w:r>
            <w:r>
              <w:rPr>
                <w:spacing w:val="7"/>
              </w:rPr>
              <w:t>.</w:t>
            </w:r>
            <w:r>
              <w:rPr>
                <w:rFonts w:ascii="宋体" w:hAnsi="宋体" w:eastAsia="宋体" w:cs="宋体"/>
                <w:spacing w:val="7"/>
              </w:rPr>
              <w:t>下列哪个动作发生在矢状面</w:t>
            </w:r>
            <w:r>
              <w:rPr>
                <w:rFonts w:ascii="宋体" w:hAnsi="宋体" w:eastAsia="宋体" w:cs="宋体"/>
                <w:spacing w:val="4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</w:rPr>
              <w:t>（</w:t>
            </w:r>
            <w:r>
              <w:rPr>
                <w:rFonts w:hint="eastAsia" w:cs="宋体"/>
                <w:spacing w:val="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</w:rPr>
              <w:t>）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723" w:type="dxa"/>
            <w:vAlign w:val="top"/>
          </w:tcPr>
          <w:p>
            <w:pPr>
              <w:pStyle w:val="6"/>
              <w:spacing w:before="129" w:line="183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A</w:t>
            </w:r>
            <w:r>
              <w:rPr>
                <w:spacing w:val="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</w:rPr>
              <w:t xml:space="preserve">髋关节伸直  </w:t>
            </w:r>
            <w:r>
              <w:rPr>
                <w:spacing w:val="7"/>
              </w:rPr>
              <w:t xml:space="preserve">B  </w:t>
            </w:r>
            <w:r>
              <w:rPr>
                <w:rFonts w:ascii="宋体" w:hAnsi="宋体" w:eastAsia="宋体" w:cs="宋体"/>
                <w:spacing w:val="7"/>
              </w:rPr>
              <w:t xml:space="preserve">肩关节屈曲   </w:t>
            </w:r>
            <w:r>
              <w:rPr>
                <w:spacing w:val="7"/>
              </w:rPr>
              <w:t xml:space="preserve">C  </w:t>
            </w:r>
            <w:r>
              <w:rPr>
                <w:rFonts w:ascii="宋体" w:hAnsi="宋体" w:eastAsia="宋体" w:cs="宋体"/>
                <w:spacing w:val="7"/>
              </w:rPr>
              <w:t>肩关节内转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129" w:line="183" w:lineRule="auto"/>
              <w:ind w:left="107"/>
            </w:pPr>
            <w:r>
              <w:t>D    A</w:t>
            </w:r>
            <w:r>
              <w:rPr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和</w:t>
            </w:r>
            <w:r>
              <w:rPr>
                <w:rFonts w:ascii="宋体" w:hAnsi="宋体" w:eastAsia="宋体" w:cs="宋体"/>
                <w:spacing w:val="11"/>
              </w:rPr>
              <w:t xml:space="preserve"> </w:t>
            </w:r>
            <w:r>
              <w:rPr>
                <w:spacing w:val="4"/>
              </w:rPr>
              <w:t>B</w:t>
            </w:r>
          </w:p>
        </w:tc>
      </w:tr>
    </w:tbl>
    <w:p>
      <w:pPr>
        <w:pStyle w:val="2"/>
        <w:spacing w:before="222" w:line="226" w:lineRule="auto"/>
        <w:jc w:val="both"/>
      </w:pPr>
      <w:r>
        <w:rPr>
          <w:rFonts w:hint="eastAsia" w:ascii="Times New Roman" w:hAnsi="Times New Roman" w:cs="Times New Roman"/>
          <w:spacing w:val="3"/>
          <w:lang w:val="en-US" w:eastAsia="zh-CN"/>
        </w:rPr>
        <w:t>21</w:t>
      </w:r>
      <w:r>
        <w:rPr>
          <w:rFonts w:ascii="Times New Roman" w:hAnsi="Times New Roman" w:eastAsia="Times New Roman" w:cs="Times New Roman"/>
          <w:spacing w:val="3"/>
        </w:rPr>
        <w:t>.</w:t>
      </w:r>
      <w:r>
        <w:rPr>
          <w:spacing w:val="3"/>
        </w:rPr>
        <w:t>某企业产品的价格为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15 </w:t>
      </w:r>
      <w:r>
        <w:rPr>
          <w:spacing w:val="3"/>
        </w:rPr>
        <w:t>元，固定成本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110000 </w:t>
      </w:r>
      <w:r>
        <w:rPr>
          <w:spacing w:val="3"/>
        </w:rPr>
        <w:t>元，生产该</w:t>
      </w:r>
      <w:r>
        <w:rPr>
          <w:spacing w:val="2"/>
        </w:rPr>
        <w:t>产品的单位可变成本为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4 </w:t>
      </w:r>
      <w:r>
        <w:rPr>
          <w:spacing w:val="2"/>
        </w:rPr>
        <w:t>元（）</w:t>
      </w:r>
    </w:p>
    <w:p>
      <w:pPr>
        <w:pStyle w:val="2"/>
        <w:spacing w:before="223" w:line="468" w:lineRule="exact"/>
        <w:ind w:left="435"/>
      </w:pPr>
      <w:r>
        <w:rPr>
          <w:rFonts w:ascii="Times New Roman" w:hAnsi="Times New Roman" w:eastAsia="Times New Roman" w:cs="Times New Roman"/>
          <w:spacing w:val="2"/>
          <w:position w:val="20"/>
        </w:rPr>
        <w:t>A</w:t>
      </w:r>
      <w:r>
        <w:rPr>
          <w:rFonts w:ascii="Times New Roman" w:hAnsi="Times New Roman" w:eastAsia="Times New Roman" w:cs="Times New Roman"/>
          <w:spacing w:val="16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0"/>
        </w:rPr>
        <w:t xml:space="preserve">12100 </w:t>
      </w:r>
      <w:r>
        <w:rPr>
          <w:spacing w:val="2"/>
          <w:position w:val="20"/>
        </w:rPr>
        <w:t xml:space="preserve">件   </w:t>
      </w:r>
      <w:r>
        <w:rPr>
          <w:rFonts w:ascii="Times New Roman" w:hAnsi="Times New Roman" w:eastAsia="Times New Roman" w:cs="Times New Roman"/>
          <w:spacing w:val="2"/>
          <w:position w:val="20"/>
        </w:rPr>
        <w:t>B</w:t>
      </w:r>
      <w:r>
        <w:rPr>
          <w:rFonts w:ascii="Times New Roman" w:hAnsi="Times New Roman" w:eastAsia="Times New Roman" w:cs="Times New Roman"/>
          <w:spacing w:val="27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0"/>
        </w:rPr>
        <w:t>15400</w:t>
      </w:r>
      <w:r>
        <w:rPr>
          <w:rFonts w:ascii="Times New Roman" w:hAnsi="Times New Roman" w:eastAsia="Times New Roman" w:cs="Times New Roman"/>
          <w:spacing w:val="9"/>
          <w:position w:val="20"/>
        </w:rPr>
        <w:t xml:space="preserve"> </w:t>
      </w:r>
      <w:r>
        <w:rPr>
          <w:spacing w:val="2"/>
          <w:position w:val="20"/>
        </w:rPr>
        <w:t>件</w:t>
      </w:r>
      <w:r>
        <w:rPr>
          <w:spacing w:val="9"/>
          <w:position w:val="20"/>
        </w:rPr>
        <w:t xml:space="preserve">  </w:t>
      </w:r>
      <w:r>
        <w:rPr>
          <w:rFonts w:ascii="Times New Roman" w:hAnsi="Times New Roman" w:eastAsia="Times New Roman" w:cs="Times New Roman"/>
          <w:spacing w:val="2"/>
          <w:position w:val="20"/>
        </w:rPr>
        <w:t>C</w:t>
      </w:r>
      <w:r>
        <w:rPr>
          <w:rFonts w:ascii="Times New Roman" w:hAnsi="Times New Roman" w:eastAsia="Times New Roman" w:cs="Times New Roman"/>
          <w:spacing w:val="28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0"/>
        </w:rPr>
        <w:t>10000</w:t>
      </w:r>
      <w:r>
        <w:rPr>
          <w:rFonts w:ascii="Times New Roman" w:hAnsi="Times New Roman" w:eastAsia="Times New Roman" w:cs="Times New Roman"/>
          <w:spacing w:val="11"/>
          <w:position w:val="20"/>
        </w:rPr>
        <w:t xml:space="preserve"> </w:t>
      </w:r>
      <w:r>
        <w:rPr>
          <w:spacing w:val="2"/>
          <w:position w:val="20"/>
        </w:rPr>
        <w:t>件</w:t>
      </w:r>
      <w:r>
        <w:rPr>
          <w:spacing w:val="7"/>
          <w:position w:val="20"/>
        </w:rPr>
        <w:t xml:space="preserve">  </w:t>
      </w:r>
      <w:r>
        <w:rPr>
          <w:rFonts w:ascii="Times New Roman" w:hAnsi="Times New Roman" w:eastAsia="Times New Roman" w:cs="Times New Roman"/>
          <w:spacing w:val="1"/>
          <w:position w:val="20"/>
        </w:rPr>
        <w:t>D</w:t>
      </w:r>
      <w:r>
        <w:rPr>
          <w:rFonts w:ascii="Times New Roman" w:hAnsi="Times New Roman" w:eastAsia="Times New Roman" w:cs="Times New Roman"/>
          <w:spacing w:val="14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0"/>
        </w:rPr>
        <w:t>5000</w:t>
      </w:r>
      <w:r>
        <w:rPr>
          <w:rFonts w:ascii="Times New Roman" w:hAnsi="Times New Roman" w:eastAsia="Times New Roman" w:cs="Times New Roman"/>
          <w:spacing w:val="8"/>
          <w:position w:val="20"/>
        </w:rPr>
        <w:t xml:space="preserve"> </w:t>
      </w:r>
      <w:r>
        <w:rPr>
          <w:spacing w:val="1"/>
          <w:position w:val="20"/>
        </w:rPr>
        <w:t>件</w:t>
      </w:r>
    </w:p>
    <w:p>
      <w:pPr>
        <w:pStyle w:val="2"/>
        <w:spacing w:before="1" w:line="227" w:lineRule="auto"/>
        <w:ind w:left="22"/>
      </w:pPr>
      <w:r>
        <w:rPr>
          <w:rFonts w:hint="eastAsia" w:ascii="Times New Roman" w:hAnsi="Times New Roman" w:cs="Times New Roman"/>
          <w:spacing w:val="7"/>
          <w:lang w:val="en-US" w:eastAsia="zh-CN"/>
        </w:rPr>
        <w:t>22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下列哪项</w:t>
      </w:r>
      <w:r>
        <w:rPr>
          <w:spacing w:val="-96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86"/>
        </w:rPr>
        <w:t xml:space="preserve"> </w:t>
      </w:r>
      <w:r>
        <w:rPr>
          <w:spacing w:val="7"/>
        </w:rPr>
        <w:t>不属于领导力的三原则（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spacing w:line="227" w:lineRule="auto"/>
      </w:pPr>
    </w:p>
    <w:p>
      <w:pPr>
        <w:pStyle w:val="2"/>
        <w:spacing w:before="137" w:line="227" w:lineRule="auto"/>
        <w:ind w:left="435"/>
      </w:pPr>
      <w:r>
        <w:rPr>
          <w:rFonts w:ascii="Times New Roman" w:hAnsi="Times New Roman" w:eastAsia="Times New Roman" w:cs="Times New Roman"/>
          <w:spacing w:val="4"/>
        </w:rPr>
        <w:t xml:space="preserve">A  </w:t>
      </w:r>
      <w:r>
        <w:rPr>
          <w:spacing w:val="4"/>
        </w:rPr>
        <w:t>维护员工的自信、</w:t>
      </w:r>
      <w:r>
        <w:rPr>
          <w:spacing w:val="-37"/>
        </w:rPr>
        <w:t xml:space="preserve"> </w:t>
      </w:r>
      <w:r>
        <w:rPr>
          <w:spacing w:val="4"/>
        </w:rPr>
        <w:t xml:space="preserve">自尊     </w:t>
      </w:r>
      <w:r>
        <w:rPr>
          <w:rFonts w:ascii="Times New Roman" w:hAnsi="Times New Roman" w:eastAsia="Times New Roman" w:cs="Times New Roman"/>
          <w:spacing w:val="4"/>
        </w:rPr>
        <w:t xml:space="preserve">B </w:t>
      </w:r>
      <w:r>
        <w:rPr>
          <w:spacing w:val="4"/>
        </w:rPr>
        <w:t>采取主动</w:t>
      </w:r>
      <w:r>
        <w:rPr>
          <w:spacing w:val="40"/>
        </w:rPr>
        <w:t xml:space="preserve"> </w:t>
      </w:r>
      <w:r>
        <w:rPr>
          <w:spacing w:val="4"/>
        </w:rPr>
        <w:t>以身作则</w:t>
      </w:r>
    </w:p>
    <w:p>
      <w:pPr>
        <w:pStyle w:val="2"/>
        <w:spacing w:before="222" w:line="227" w:lineRule="auto"/>
        <w:ind w:left="441"/>
      </w:pPr>
      <w:r>
        <w:rPr>
          <w:rFonts w:ascii="Times New Roman" w:hAnsi="Times New Roman" w:eastAsia="Times New Roman" w:cs="Times New Roman"/>
          <w:spacing w:val="6"/>
        </w:rPr>
        <w:t xml:space="preserve">C </w:t>
      </w:r>
      <w:r>
        <w:rPr>
          <w:spacing w:val="6"/>
        </w:rPr>
        <w:t xml:space="preserve">维持良好人际关系      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6"/>
        </w:rPr>
        <w:t>科学决策</w:t>
      </w:r>
    </w:p>
    <w:p>
      <w:pPr>
        <w:pStyle w:val="2"/>
        <w:spacing w:before="222" w:line="227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23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为了避免等级链所导致的信息传递的延误，法约尔提出了用</w:t>
      </w:r>
      <w:r>
        <w:rPr>
          <w:spacing w:val="-99"/>
        </w:rPr>
        <w:t xml:space="preserve"> </w:t>
      </w:r>
      <w:r>
        <w:rPr>
          <w:spacing w:val="8"/>
          <w:u w:val="single" w:color="auto"/>
        </w:rPr>
        <w:t xml:space="preserve">      </w:t>
      </w:r>
      <w:r>
        <w:rPr>
          <w:spacing w:val="8"/>
        </w:rPr>
        <w:t xml:space="preserve"> 解决问题</w:t>
      </w:r>
      <w:r>
        <w:rPr>
          <w:spacing w:val="36"/>
        </w:rPr>
        <w:t xml:space="preserve">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468" w:lineRule="exact"/>
        <w:ind w:left="435"/>
      </w:pPr>
      <w:r>
        <w:rPr>
          <w:rFonts w:ascii="Times New Roman" w:hAnsi="Times New Roman" w:eastAsia="Times New Roman" w:cs="Times New Roman"/>
          <w:spacing w:val="7"/>
          <w:position w:val="20"/>
        </w:rPr>
        <w:t xml:space="preserve">A </w:t>
      </w:r>
      <w:r>
        <w:rPr>
          <w:spacing w:val="7"/>
          <w:position w:val="20"/>
        </w:rPr>
        <w:t xml:space="preserve">流程管理    </w:t>
      </w:r>
      <w:r>
        <w:rPr>
          <w:rFonts w:ascii="Times New Roman" w:hAnsi="Times New Roman" w:eastAsia="Times New Roman" w:cs="Times New Roman"/>
          <w:spacing w:val="7"/>
          <w:position w:val="20"/>
        </w:rPr>
        <w:t xml:space="preserve">B </w:t>
      </w:r>
      <w:r>
        <w:rPr>
          <w:spacing w:val="7"/>
          <w:position w:val="20"/>
        </w:rPr>
        <w:t xml:space="preserve">法约尔跳板    </w:t>
      </w:r>
      <w:r>
        <w:rPr>
          <w:rFonts w:ascii="Times New Roman" w:hAnsi="Times New Roman" w:eastAsia="Times New Roman" w:cs="Times New Roman"/>
          <w:spacing w:val="7"/>
          <w:position w:val="20"/>
        </w:rPr>
        <w:t>C</w:t>
      </w:r>
      <w:r>
        <w:rPr>
          <w:rFonts w:ascii="Times New Roman" w:hAnsi="Times New Roman" w:eastAsia="Times New Roman" w:cs="Times New Roman"/>
          <w:spacing w:val="12"/>
          <w:w w:val="101"/>
          <w:position w:val="20"/>
        </w:rPr>
        <w:t xml:space="preserve"> </w:t>
      </w:r>
      <w:r>
        <w:rPr>
          <w:spacing w:val="7"/>
          <w:position w:val="20"/>
        </w:rPr>
        <w:t>激励制度</w:t>
      </w:r>
      <w:r>
        <w:rPr>
          <w:spacing w:val="6"/>
          <w:position w:val="20"/>
        </w:rPr>
        <w:t xml:space="preserve">     </w:t>
      </w:r>
      <w:r>
        <w:rPr>
          <w:rFonts w:ascii="Times New Roman" w:hAnsi="Times New Roman" w:eastAsia="Times New Roman" w:cs="Times New Roman"/>
          <w:spacing w:val="7"/>
          <w:position w:val="20"/>
        </w:rPr>
        <w:t>D</w:t>
      </w:r>
      <w:r>
        <w:rPr>
          <w:rFonts w:ascii="Times New Roman" w:hAnsi="Times New Roman" w:eastAsia="Times New Roman" w:cs="Times New Roman"/>
          <w:spacing w:val="12"/>
          <w:w w:val="101"/>
          <w:position w:val="20"/>
        </w:rPr>
        <w:t xml:space="preserve"> </w:t>
      </w:r>
      <w:r>
        <w:rPr>
          <w:spacing w:val="6"/>
          <w:position w:val="20"/>
        </w:rPr>
        <w:t>双向沟通</w:t>
      </w:r>
    </w:p>
    <w:p>
      <w:pPr>
        <w:pStyle w:val="2"/>
        <w:spacing w:line="226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24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泰罗认为科学管理最重要和最本质的特征有</w:t>
      </w:r>
      <w:r>
        <w:rPr>
          <w:spacing w:val="-98"/>
        </w:rPr>
        <w:t xml:space="preserve"> </w:t>
      </w:r>
      <w:r>
        <w:rPr>
          <w:spacing w:val="5"/>
          <w:u w:val="single" w:color="auto"/>
        </w:rPr>
        <w:t xml:space="preserve">       </w:t>
      </w:r>
      <w:r>
        <w:rPr>
          <w:spacing w:val="-42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2" w:lineRule="exact"/>
      </w:pPr>
    </w:p>
    <w:tbl>
      <w:tblPr>
        <w:tblStyle w:val="5"/>
        <w:tblW w:w="6588" w:type="dxa"/>
        <w:tblInd w:w="43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3"/>
        <w:gridCol w:w="340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83" w:type="dxa"/>
            <w:vAlign w:val="top"/>
          </w:tcPr>
          <w:p>
            <w:pPr>
              <w:pStyle w:val="6"/>
              <w:spacing w:line="226" w:lineRule="auto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A</w:t>
            </w:r>
            <w:r>
              <w:rPr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劳资双方的精神革命</w:t>
            </w:r>
          </w:p>
        </w:tc>
        <w:tc>
          <w:tcPr>
            <w:tcW w:w="3405" w:type="dxa"/>
            <w:vAlign w:val="top"/>
          </w:tcPr>
          <w:p>
            <w:pPr>
              <w:pStyle w:val="6"/>
              <w:spacing w:line="228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B</w:t>
            </w:r>
            <w:r>
              <w:rPr>
                <w:spacing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强调激发人的积极性、创造性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83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C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强调决策在管理中的重要性</w:t>
            </w:r>
          </w:p>
        </w:tc>
        <w:tc>
          <w:tcPr>
            <w:tcW w:w="3405" w:type="dxa"/>
            <w:vAlign w:val="top"/>
          </w:tcPr>
          <w:p>
            <w:pPr>
              <w:pStyle w:val="6"/>
              <w:spacing w:before="129" w:line="183" w:lineRule="auto"/>
              <w:ind w:left="476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D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强调经验、习惯和个人判断</w:t>
            </w:r>
          </w:p>
        </w:tc>
      </w:tr>
    </w:tbl>
    <w:p>
      <w:pPr>
        <w:pStyle w:val="2"/>
        <w:spacing w:before="259" w:line="468" w:lineRule="exact"/>
        <w:ind w:left="22"/>
      </w:pPr>
      <w:r>
        <w:rPr>
          <w:rFonts w:hint="eastAsia" w:ascii="Times New Roman" w:hAnsi="Times New Roman" w:cs="Times New Roman"/>
          <w:spacing w:val="10"/>
          <w:position w:val="20"/>
          <w:lang w:val="en-US" w:eastAsia="zh-CN"/>
        </w:rPr>
        <w:t>25</w:t>
      </w:r>
      <w:r>
        <w:rPr>
          <w:rFonts w:ascii="Times New Roman" w:hAnsi="Times New Roman" w:eastAsia="Times New Roman" w:cs="Times New Roman"/>
          <w:spacing w:val="10"/>
          <w:position w:val="20"/>
        </w:rPr>
        <w:t>.</w:t>
      </w:r>
      <w:r>
        <w:rPr>
          <w:spacing w:val="10"/>
          <w:position w:val="20"/>
        </w:rPr>
        <w:t>组织绩效评价的四项指标包括财务、顾客、</w:t>
      </w:r>
      <w:r>
        <w:rPr>
          <w:spacing w:val="-56"/>
          <w:position w:val="20"/>
        </w:rPr>
        <w:t xml:space="preserve"> </w:t>
      </w:r>
      <w:r>
        <w:rPr>
          <w:spacing w:val="10"/>
          <w:position w:val="20"/>
        </w:rPr>
        <w:t>内部流程、学习与成</w:t>
      </w:r>
      <w:r>
        <w:rPr>
          <w:spacing w:val="9"/>
          <w:position w:val="20"/>
        </w:rPr>
        <w:t>长，是哪一种评价方法</w:t>
      </w:r>
    </w:p>
    <w:p>
      <w:pPr>
        <w:pStyle w:val="2"/>
        <w:spacing w:before="1" w:line="239" w:lineRule="auto"/>
        <w:ind w:left="32"/>
      </w:pPr>
      <w:r>
        <w:rPr>
          <w:spacing w:val="-2"/>
        </w:rPr>
        <w:t>（</w:t>
      </w:r>
      <w:r>
        <w:rPr>
          <w:rFonts w:hint="eastAsia"/>
          <w:spacing w:val="-2"/>
          <w:lang w:val="en-US" w:eastAsia="zh-CN"/>
        </w:rPr>
        <w:t xml:space="preserve">  </w:t>
      </w:r>
      <w:r>
        <w:rPr>
          <w:spacing w:val="-2"/>
        </w:rPr>
        <w:t>）</w:t>
      </w:r>
    </w:p>
    <w:p>
      <w:pPr>
        <w:pStyle w:val="2"/>
        <w:spacing w:before="208" w:line="227" w:lineRule="auto"/>
        <w:ind w:left="435"/>
      </w:pPr>
      <w:r>
        <w:rPr>
          <w:rFonts w:ascii="Times New Roman" w:hAnsi="Times New Roman" w:eastAsia="Times New Roman" w:cs="Times New Roman"/>
          <w:spacing w:val="7"/>
        </w:rPr>
        <w:t xml:space="preserve">A  </w:t>
      </w:r>
      <w:r>
        <w:rPr>
          <w:spacing w:val="7"/>
        </w:rPr>
        <w:t xml:space="preserve">关键指标法    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KPI</w:t>
      </w:r>
      <w:r>
        <w:rPr>
          <w:rFonts w:ascii="Times New Roman" w:hAnsi="Times New Roman" w:eastAsia="Times New Roman" w:cs="Times New Roman"/>
          <w:spacing w:val="7"/>
        </w:rPr>
        <w:t xml:space="preserve">      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7"/>
        </w:rPr>
        <w:t>成本—收益</w:t>
      </w:r>
      <w:r>
        <w:rPr>
          <w:spacing w:val="6"/>
        </w:rPr>
        <w:t>法</w:t>
      </w:r>
      <w:r>
        <w:rPr>
          <w:spacing w:val="5"/>
        </w:rPr>
        <w:t xml:space="preserve">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6"/>
        </w:rPr>
        <w:t>平衡记分卡</w:t>
      </w:r>
    </w:p>
    <w:p>
      <w:pPr>
        <w:pStyle w:val="2"/>
        <w:spacing w:before="221" w:line="228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26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在下面的关于计划的诸多观点中，哪一种最有道理</w:t>
      </w:r>
      <w:r>
        <w:rPr>
          <w:spacing w:val="-94"/>
        </w:rPr>
        <w:t xml:space="preserve"> </w:t>
      </w:r>
      <w:r>
        <w:rPr>
          <w:spacing w:val="5"/>
          <w:u w:val="single" w:color="auto"/>
        </w:rPr>
        <w:t xml:space="preserve">       </w:t>
      </w:r>
      <w:r>
        <w:rPr>
          <w:spacing w:val="35"/>
        </w:rPr>
        <w:t xml:space="preserve">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8" w:lineRule="auto"/>
        <w:ind w:left="435"/>
      </w:pPr>
      <w:r>
        <w:rPr>
          <w:rFonts w:ascii="Times New Roman" w:hAnsi="Times New Roman" w:eastAsia="Times New Roman" w:cs="Times New Roman"/>
          <w:spacing w:val="9"/>
        </w:rPr>
        <w:t xml:space="preserve">A </w:t>
      </w:r>
      <w:r>
        <w:rPr>
          <w:spacing w:val="9"/>
        </w:rPr>
        <w:t>变化快要求企业只需要制定短期计划</w:t>
      </w:r>
    </w:p>
    <w:p>
      <w:pPr>
        <w:pStyle w:val="2"/>
        <w:spacing w:before="221" w:line="468" w:lineRule="exact"/>
        <w:ind w:left="437"/>
      </w:pPr>
      <w:r>
        <w:rPr>
          <w:rFonts w:ascii="Times New Roman" w:hAnsi="Times New Roman" w:eastAsia="Times New Roman" w:cs="Times New Roman"/>
          <w:spacing w:val="10"/>
          <w:position w:val="20"/>
        </w:rPr>
        <w:t xml:space="preserve">B </w:t>
      </w:r>
      <w:r>
        <w:rPr>
          <w:spacing w:val="10"/>
          <w:position w:val="20"/>
        </w:rPr>
        <w:t>计划制定出来之后，在具体实施时经常</w:t>
      </w:r>
      <w:r>
        <w:rPr>
          <w:spacing w:val="9"/>
          <w:position w:val="20"/>
        </w:rPr>
        <w:t>要进行大的调整，因此计划的必要性不大</w:t>
      </w:r>
    </w:p>
    <w:p>
      <w:pPr>
        <w:pStyle w:val="2"/>
        <w:spacing w:line="227" w:lineRule="auto"/>
        <w:ind w:left="441"/>
      </w:pPr>
      <w:r>
        <w:rPr>
          <w:rFonts w:ascii="Times New Roman" w:hAnsi="Times New Roman" w:eastAsia="Times New Roman" w:cs="Times New Roman"/>
          <w:spacing w:val="9"/>
        </w:rPr>
        <w:t xml:space="preserve">C </w:t>
      </w:r>
      <w:r>
        <w:rPr>
          <w:spacing w:val="9"/>
        </w:rPr>
        <w:t>尽管环境变化速度很快，还应该像以前一样制定计划</w:t>
      </w:r>
    </w:p>
    <w:p>
      <w:pPr>
        <w:pStyle w:val="2"/>
        <w:spacing w:before="222" w:line="468" w:lineRule="exact"/>
        <w:ind w:left="437"/>
      </w:pPr>
      <w:r>
        <w:rPr>
          <w:rFonts w:ascii="Times New Roman" w:hAnsi="Times New Roman" w:eastAsia="Times New Roman" w:cs="Times New Roman"/>
          <w:spacing w:val="9"/>
          <w:position w:val="20"/>
        </w:rPr>
        <w:t xml:space="preserve">D </w:t>
      </w:r>
      <w:r>
        <w:rPr>
          <w:spacing w:val="9"/>
          <w:position w:val="20"/>
        </w:rPr>
        <w:t>变化的环境要求制定的计划更倾向于短期的和指导性的计</w:t>
      </w:r>
    </w:p>
    <w:p>
      <w:pPr>
        <w:pStyle w:val="2"/>
        <w:spacing w:line="228" w:lineRule="auto"/>
        <w:ind w:left="22"/>
      </w:pPr>
      <w:r>
        <w:rPr>
          <w:rFonts w:hint="eastAsia" w:ascii="Times New Roman" w:hAnsi="Times New Roman" w:cs="Times New Roman"/>
          <w:spacing w:val="6"/>
          <w:lang w:val="en-US" w:eastAsia="zh-CN"/>
        </w:rPr>
        <w:t>27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spacing w:val="6"/>
        </w:rPr>
        <w:t xml:space="preserve">下列哪项 </w:t>
      </w:r>
      <w:r>
        <w:rPr>
          <w:spacing w:val="6"/>
          <w:u w:val="single" w:color="auto"/>
        </w:rPr>
        <w:t xml:space="preserve">      </w:t>
      </w:r>
      <w:r>
        <w:rPr>
          <w:spacing w:val="-87"/>
        </w:rPr>
        <w:t xml:space="preserve"> </w:t>
      </w:r>
      <w:r>
        <w:rPr>
          <w:spacing w:val="6"/>
        </w:rPr>
        <w:t>不属于控制的过程</w:t>
      </w:r>
      <w:r>
        <w:rPr>
          <w:spacing w:val="36"/>
        </w:rPr>
        <w:t xml:space="preserve"> 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line="221" w:lineRule="exact"/>
      </w:pPr>
    </w:p>
    <w:tbl>
      <w:tblPr>
        <w:tblStyle w:val="5"/>
        <w:tblW w:w="4647" w:type="dxa"/>
        <w:tblInd w:w="43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282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1819" w:type="dxa"/>
            <w:vAlign w:val="top"/>
          </w:tcPr>
          <w:p>
            <w:pPr>
              <w:pStyle w:val="6"/>
              <w:spacing w:line="228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A</w:t>
            </w:r>
            <w:r>
              <w:rPr>
                <w:spacing w:val="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</w:rPr>
              <w:t>制订控制标准</w:t>
            </w:r>
          </w:p>
        </w:tc>
        <w:tc>
          <w:tcPr>
            <w:tcW w:w="2828" w:type="dxa"/>
            <w:vAlign w:val="top"/>
          </w:tcPr>
          <w:p>
            <w:pPr>
              <w:pStyle w:val="6"/>
              <w:spacing w:line="228" w:lineRule="auto"/>
              <w:ind w:left="318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B </w:t>
            </w:r>
            <w:r>
              <w:rPr>
                <w:rFonts w:ascii="宋体" w:hAnsi="宋体" w:eastAsia="宋体" w:cs="宋体"/>
                <w:spacing w:val="7"/>
              </w:rPr>
              <w:t>选定控制人员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819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</w:t>
            </w:r>
            <w:r>
              <w:rPr>
                <w:rFonts w:ascii="宋体" w:hAnsi="宋体" w:eastAsia="宋体" w:cs="宋体"/>
                <w:spacing w:val="6"/>
              </w:rPr>
              <w:t>衡量实际工作</w:t>
            </w:r>
          </w:p>
        </w:tc>
        <w:tc>
          <w:tcPr>
            <w:tcW w:w="2828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D </w:t>
            </w:r>
            <w:r>
              <w:rPr>
                <w:rFonts w:ascii="宋体" w:hAnsi="宋体" w:eastAsia="宋体" w:cs="宋体"/>
                <w:spacing w:val="8"/>
              </w:rPr>
              <w:t>鉴定偏差并采取矫正措施</w:t>
            </w:r>
          </w:p>
        </w:tc>
      </w:tr>
    </w:tbl>
    <w:p>
      <w:pPr>
        <w:pStyle w:val="2"/>
        <w:spacing w:before="259" w:line="228" w:lineRule="auto"/>
        <w:ind w:left="22"/>
      </w:pPr>
      <w:r>
        <w:rPr>
          <w:rFonts w:hint="eastAsia" w:ascii="Times New Roman" w:hAnsi="Times New Roman" w:cs="Times New Roman"/>
          <w:spacing w:val="7"/>
          <w:lang w:val="en-US" w:eastAsia="zh-CN"/>
        </w:rPr>
        <w:t>28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 xml:space="preserve">下列哪项 </w:t>
      </w:r>
      <w:r>
        <w:rPr>
          <w:spacing w:val="7"/>
          <w:u w:val="single" w:color="auto"/>
        </w:rPr>
        <w:t xml:space="preserve">      </w:t>
      </w:r>
      <w:r>
        <w:rPr>
          <w:spacing w:val="-92"/>
        </w:rPr>
        <w:t xml:space="preserve"> </w:t>
      </w:r>
      <w:r>
        <w:rPr>
          <w:spacing w:val="7"/>
        </w:rPr>
        <w:t>不属于影响员工绩效的能力因素</w:t>
      </w:r>
      <w:r>
        <w:rPr>
          <w:spacing w:val="36"/>
        </w:rPr>
        <w:t xml:space="preserve">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1" w:line="228" w:lineRule="auto"/>
        <w:ind w:left="435"/>
      </w:pP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4"/>
        </w:rPr>
        <w:t xml:space="preserve">知识       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4"/>
        </w:rPr>
        <w:t>技能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4"/>
        </w:rPr>
        <w:t>薪资状况</w:t>
      </w:r>
      <w:r>
        <w:rPr>
          <w:spacing w:val="6"/>
        </w:rPr>
        <w:t xml:space="preserve">     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4"/>
        </w:rPr>
        <w:t>经验</w:t>
      </w:r>
    </w:p>
    <w:p>
      <w:pPr>
        <w:pStyle w:val="2"/>
        <w:spacing w:before="221" w:line="432" w:lineRule="auto"/>
        <w:ind w:left="17"/>
      </w:pPr>
      <w:r>
        <w:rPr>
          <w:rFonts w:hint="eastAsia" w:ascii="Times New Roman" w:hAnsi="Times New Roman" w:cs="Times New Roman"/>
          <w:spacing w:val="8"/>
          <w:lang w:val="en-US" w:eastAsia="zh-CN"/>
        </w:rPr>
        <w:t>29</w:t>
      </w:r>
      <w:r>
        <w:rPr>
          <w:rFonts w:ascii="Times New Roman" w:hAnsi="Times New Roman" w:eastAsia="Times New Roman" w:cs="Times New Roman"/>
          <w:spacing w:val="8"/>
        </w:rPr>
        <w:t xml:space="preserve">. </w:t>
      </w:r>
      <w:r>
        <w:rPr>
          <w:spacing w:val="8"/>
        </w:rPr>
        <w:t xml:space="preserve">对员工进行绩效评价的时候， </w:t>
      </w:r>
      <w:r>
        <w:rPr>
          <w:spacing w:val="8"/>
          <w:u w:val="single" w:color="auto"/>
        </w:rPr>
        <w:t xml:space="preserve">      </w:t>
      </w:r>
      <w:r>
        <w:rPr>
          <w:spacing w:val="-93"/>
        </w:rPr>
        <w:t xml:space="preserve"> </w:t>
      </w:r>
      <w:r>
        <w:rPr>
          <w:spacing w:val="8"/>
        </w:rPr>
        <w:t>对评价</w:t>
      </w:r>
      <w:r>
        <w:rPr>
          <w:spacing w:val="7"/>
        </w:rPr>
        <w:t>者的整体印象误差</w:t>
      </w:r>
      <w:r>
        <w:rPr>
          <w:rFonts w:ascii="Times New Roman" w:hAnsi="Times New Roman" w:eastAsia="Times New Roman" w:cs="Times New Roman"/>
          <w:spacing w:val="7"/>
        </w:rPr>
        <w:t xml:space="preserve">?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</w:t>
      </w:r>
      <w:r>
        <w:rPr>
          <w:spacing w:val="7"/>
        </w:rPr>
        <w:t>）</w:t>
      </w:r>
    </w:p>
    <w:p>
      <w:pPr>
        <w:pStyle w:val="2"/>
        <w:spacing w:before="1" w:line="226" w:lineRule="auto"/>
        <w:ind w:left="435"/>
      </w:pPr>
      <w:r>
        <w:rPr>
          <w:rFonts w:ascii="Times New Roman" w:hAnsi="Times New Roman" w:eastAsia="Times New Roman" w:cs="Times New Roman"/>
          <w:spacing w:val="7"/>
        </w:rPr>
        <w:t xml:space="preserve">A </w:t>
      </w:r>
      <w:r>
        <w:rPr>
          <w:spacing w:val="7"/>
        </w:rPr>
        <w:t xml:space="preserve">相似性误差   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7"/>
        </w:rPr>
        <w:t xml:space="preserve">晕轮误差   </w:t>
      </w:r>
      <w:r>
        <w:rPr>
          <w:rFonts w:ascii="Times New Roman" w:hAnsi="Times New Roman" w:eastAsia="Times New Roman" w:cs="Times New Roman"/>
          <w:spacing w:val="7"/>
        </w:rPr>
        <w:t>C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7"/>
        </w:rPr>
        <w:t>首因误差</w:t>
      </w:r>
      <w:r>
        <w:rPr>
          <w:spacing w:val="6"/>
        </w:rPr>
        <w:t xml:space="preserve">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</w:t>
      </w:r>
      <w:r>
        <w:rPr>
          <w:spacing w:val="6"/>
        </w:rPr>
        <w:t>刻板印象误差</w:t>
      </w:r>
    </w:p>
    <w:p>
      <w:pPr>
        <w:pStyle w:val="2"/>
        <w:spacing w:before="222" w:line="468" w:lineRule="exact"/>
        <w:ind w:left="17"/>
      </w:pPr>
      <w:r>
        <w:rPr>
          <w:rFonts w:hint="eastAsia" w:ascii="Times New Roman" w:hAnsi="Times New Roman" w:cs="Times New Roman"/>
          <w:spacing w:val="9"/>
          <w:position w:val="20"/>
          <w:lang w:val="en-US" w:eastAsia="zh-CN"/>
        </w:rPr>
        <w:t>30</w:t>
      </w:r>
      <w:r>
        <w:rPr>
          <w:rFonts w:ascii="Times New Roman" w:hAnsi="Times New Roman" w:eastAsia="Times New Roman" w:cs="Times New Roman"/>
          <w:spacing w:val="9"/>
          <w:position w:val="20"/>
        </w:rPr>
        <w:t xml:space="preserve">. </w:t>
      </w:r>
      <w:r>
        <w:rPr>
          <w:spacing w:val="9"/>
          <w:position w:val="20"/>
        </w:rPr>
        <w:t>工作团队的角色中，具有“随时愿意挑战传统、厌恶低效率，反对自满和</w:t>
      </w:r>
      <w:r>
        <w:rPr>
          <w:spacing w:val="8"/>
          <w:position w:val="20"/>
        </w:rPr>
        <w:t>欺骗行为</w:t>
      </w:r>
      <w:r>
        <w:rPr>
          <w:spacing w:val="-73"/>
          <w:position w:val="20"/>
        </w:rPr>
        <w:t xml:space="preserve"> </w:t>
      </w:r>
      <w:r>
        <w:rPr>
          <w:spacing w:val="8"/>
          <w:position w:val="20"/>
        </w:rPr>
        <w:t>”优</w:t>
      </w:r>
    </w:p>
    <w:p>
      <w:pPr>
        <w:pStyle w:val="2"/>
        <w:spacing w:before="1" w:line="226" w:lineRule="auto"/>
        <w:ind w:left="32"/>
      </w:pPr>
      <w:r>
        <w:rPr>
          <w:spacing w:val="5"/>
        </w:rPr>
        <w:t xml:space="preserve">点的角色是 </w:t>
      </w:r>
      <w:r>
        <w:rPr>
          <w:spacing w:val="5"/>
          <w:u w:val="single" w:color="auto"/>
        </w:rPr>
        <w:t xml:space="preserve">      </w:t>
      </w:r>
      <w:r>
        <w:rPr>
          <w:spacing w:val="6"/>
        </w:rPr>
        <w:t xml:space="preserve">   </w:t>
      </w:r>
      <w:r>
        <w:rPr>
          <w:spacing w:val="5"/>
        </w:rPr>
        <w:t>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spacing w:val="5"/>
        </w:rPr>
        <w:t>）</w:t>
      </w:r>
    </w:p>
    <w:p>
      <w:pPr>
        <w:pStyle w:val="2"/>
        <w:spacing w:before="222" w:line="227" w:lineRule="auto"/>
        <w:ind w:left="435"/>
      </w:pP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5"/>
        </w:rPr>
        <w:t xml:space="preserve">实干者      </w:t>
      </w:r>
      <w:r>
        <w:rPr>
          <w:rFonts w:ascii="Times New Roman" w:hAnsi="Times New Roman" w:eastAsia="Times New Roman" w:cs="Times New Roman"/>
          <w:spacing w:val="5"/>
        </w:rPr>
        <w:t xml:space="preserve">B </w:t>
      </w:r>
      <w:r>
        <w:rPr>
          <w:spacing w:val="5"/>
        </w:rPr>
        <w:t>协调者</w:t>
      </w:r>
      <w:r>
        <w:rPr>
          <w:spacing w:val="6"/>
        </w:rPr>
        <w:t xml:space="preserve">      </w:t>
      </w: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</w:t>
      </w:r>
      <w:r>
        <w:rPr>
          <w:spacing w:val="5"/>
        </w:rPr>
        <w:t xml:space="preserve">推进者 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5"/>
        </w:rPr>
        <w:t>创新者</w:t>
      </w:r>
    </w:p>
    <w:p>
      <w:pPr>
        <w:pStyle w:val="2"/>
        <w:spacing w:before="259" w:line="227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31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7"/>
        </w:rPr>
        <w:t>以下</w:t>
      </w:r>
      <w:r>
        <w:rPr>
          <w:spacing w:val="7"/>
          <w:u w:val="single" w:color="auto"/>
        </w:rPr>
        <w:t>不</w:t>
      </w:r>
      <w:r>
        <w:rPr>
          <w:spacing w:val="7"/>
        </w:rPr>
        <w:t>属于田麦久提出的项群理论中的分类标准是 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spacing w:line="222" w:lineRule="exact"/>
      </w:pPr>
    </w:p>
    <w:tbl>
      <w:tblPr>
        <w:tblStyle w:val="5"/>
        <w:tblW w:w="594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5"/>
        <w:gridCol w:w="276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3185" w:type="dxa"/>
            <w:vAlign w:val="top"/>
          </w:tcPr>
          <w:p>
            <w:pPr>
              <w:pStyle w:val="6"/>
              <w:spacing w:line="228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A</w:t>
            </w:r>
            <w:r>
              <w:rPr>
                <w:spacing w:val="3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</w:rPr>
              <w:t>运动成绩评定</w:t>
            </w:r>
          </w:p>
        </w:tc>
        <w:tc>
          <w:tcPr>
            <w:tcW w:w="2763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B    </w:t>
            </w:r>
            <w:r>
              <w:rPr>
                <w:rFonts w:ascii="宋体" w:hAnsi="宋体" w:eastAsia="宋体" w:cs="宋体"/>
                <w:spacing w:val="6"/>
              </w:rPr>
              <w:t>竞赛的主要类型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8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C    </w:t>
            </w:r>
            <w:r>
              <w:rPr>
                <w:rFonts w:ascii="宋体" w:hAnsi="宋体" w:eastAsia="宋体" w:cs="宋体"/>
                <w:spacing w:val="7"/>
              </w:rPr>
              <w:t>竞技能力的主导因素</w:t>
            </w:r>
          </w:p>
        </w:tc>
        <w:tc>
          <w:tcPr>
            <w:tcW w:w="2763" w:type="dxa"/>
            <w:vAlign w:val="top"/>
          </w:tcPr>
          <w:p>
            <w:pPr>
              <w:pStyle w:val="6"/>
              <w:spacing w:before="129" w:line="183" w:lineRule="auto"/>
              <w:ind w:left="947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D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动作结构</w:t>
            </w:r>
          </w:p>
        </w:tc>
      </w:tr>
    </w:tbl>
    <w:p>
      <w:pPr>
        <w:pStyle w:val="2"/>
        <w:spacing w:before="259" w:line="227" w:lineRule="auto"/>
        <w:ind w:left="22"/>
      </w:pPr>
      <w:r>
        <w:rPr>
          <w:rFonts w:hint="eastAsia" w:ascii="Times New Roman" w:hAnsi="Times New Roman" w:cs="Times New Roman"/>
          <w:spacing w:val="6"/>
          <w:lang w:val="en-US" w:eastAsia="zh-CN"/>
        </w:rPr>
        <w:t>32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spacing w:val="6"/>
        </w:rPr>
        <w:t>发令枪起跑属于      练习方法</w:t>
      </w:r>
      <w:r>
        <w:rPr>
          <w:spacing w:val="77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line="222" w:lineRule="exact"/>
      </w:pPr>
    </w:p>
    <w:tbl>
      <w:tblPr>
        <w:tblStyle w:val="5"/>
        <w:tblW w:w="5960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5"/>
        <w:gridCol w:w="298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2975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A    </w:t>
            </w:r>
            <w:r>
              <w:rPr>
                <w:rFonts w:ascii="宋体" w:hAnsi="宋体" w:eastAsia="宋体" w:cs="宋体"/>
                <w:spacing w:val="7"/>
              </w:rPr>
              <w:t>固定信号源单一信号练习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line="227" w:lineRule="auto"/>
              <w:ind w:right="11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B    </w:t>
            </w:r>
            <w:r>
              <w:rPr>
                <w:rFonts w:ascii="宋体" w:hAnsi="宋体" w:eastAsia="宋体" w:cs="宋体"/>
                <w:spacing w:val="7"/>
              </w:rPr>
              <w:t>移动信号源单一信号练习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297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C</w:t>
            </w:r>
            <w:r>
              <w:rPr>
                <w:spacing w:val="1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固定信号源选择信号练习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D    </w:t>
            </w:r>
            <w:r>
              <w:rPr>
                <w:rFonts w:ascii="宋体" w:hAnsi="宋体" w:eastAsia="宋体" w:cs="宋体"/>
                <w:spacing w:val="7"/>
              </w:rPr>
              <w:t>移动信号源选择信号练习</w:t>
            </w:r>
          </w:p>
        </w:tc>
      </w:tr>
    </w:tbl>
    <w:p>
      <w:pPr>
        <w:pStyle w:val="2"/>
        <w:spacing w:before="260" w:line="228" w:lineRule="auto"/>
        <w:ind w:left="22"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hint="eastAsia" w:ascii="Times New Roman" w:hAnsi="Times New Roman" w:cs="Times New Roman"/>
          <w:spacing w:val="6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spacing w:val="6"/>
        </w:rPr>
        <w:t>打地鼠属于      练习方法</w:t>
      </w:r>
      <w:r>
        <w:rPr>
          <w:spacing w:val="69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line="220" w:lineRule="exact"/>
      </w:pPr>
    </w:p>
    <w:tbl>
      <w:tblPr>
        <w:tblStyle w:val="5"/>
        <w:tblW w:w="5960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5"/>
        <w:gridCol w:w="298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2975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A    </w:t>
            </w:r>
            <w:r>
              <w:rPr>
                <w:rFonts w:ascii="宋体" w:hAnsi="宋体" w:eastAsia="宋体" w:cs="宋体"/>
                <w:spacing w:val="7"/>
              </w:rPr>
              <w:t>固定信号源单一信号练习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line="227" w:lineRule="auto"/>
              <w:ind w:right="11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B    </w:t>
            </w:r>
            <w:r>
              <w:rPr>
                <w:rFonts w:ascii="宋体" w:hAnsi="宋体" w:eastAsia="宋体" w:cs="宋体"/>
                <w:spacing w:val="7"/>
              </w:rPr>
              <w:t>移动信号源单一信号练习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297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C</w:t>
            </w:r>
            <w:r>
              <w:rPr>
                <w:spacing w:val="1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固定信号源选择信号练习</w:t>
            </w:r>
          </w:p>
        </w:tc>
        <w:tc>
          <w:tcPr>
            <w:tcW w:w="2985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D    </w:t>
            </w:r>
            <w:r>
              <w:rPr>
                <w:rFonts w:ascii="宋体" w:hAnsi="宋体" w:eastAsia="宋体" w:cs="宋体"/>
                <w:spacing w:val="7"/>
              </w:rPr>
              <w:t>移动信号源选择信号练习</w:t>
            </w:r>
          </w:p>
        </w:tc>
      </w:tr>
    </w:tbl>
    <w:p>
      <w:pPr>
        <w:pStyle w:val="2"/>
        <w:spacing w:before="259" w:line="228" w:lineRule="auto"/>
        <w:ind w:left="17"/>
      </w:pPr>
      <w:r>
        <w:rPr>
          <w:rFonts w:hint="eastAsia" w:ascii="Times New Roman" w:hAnsi="Times New Roman" w:cs="Times New Roman"/>
          <w:spacing w:val="7"/>
          <w:lang w:val="en-US" w:eastAsia="zh-CN"/>
        </w:rPr>
        <w:t>34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7"/>
        </w:rPr>
        <w:t>以提高少年儿童的身体素质为目标，是      训练负荷特征</w:t>
      </w:r>
      <w:r>
        <w:rPr>
          <w:spacing w:val="65"/>
        </w:rPr>
        <w:t xml:space="preserve">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spacing w:line="222" w:lineRule="exact"/>
      </w:pPr>
    </w:p>
    <w:tbl>
      <w:tblPr>
        <w:tblStyle w:val="5"/>
        <w:tblW w:w="5897" w:type="dxa"/>
        <w:tblInd w:w="1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8"/>
        <w:gridCol w:w="216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728" w:type="dxa"/>
            <w:vAlign w:val="top"/>
          </w:tcPr>
          <w:p>
            <w:pPr>
              <w:pStyle w:val="6"/>
              <w:spacing w:line="228" w:lineRule="auto"/>
              <w:ind w:left="207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A</w:t>
            </w:r>
            <w:r>
              <w:rPr>
                <w:spacing w:val="3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</w:rPr>
              <w:t>基础训练阶段</w:t>
            </w:r>
          </w:p>
        </w:tc>
        <w:tc>
          <w:tcPr>
            <w:tcW w:w="2169" w:type="dxa"/>
            <w:vAlign w:val="top"/>
          </w:tcPr>
          <w:p>
            <w:pPr>
              <w:pStyle w:val="6"/>
              <w:spacing w:line="227" w:lineRule="auto"/>
              <w:ind w:left="508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B    </w:t>
            </w:r>
            <w:r>
              <w:rPr>
                <w:rFonts w:ascii="宋体" w:hAnsi="宋体" w:eastAsia="宋体" w:cs="宋体"/>
                <w:spacing w:val="6"/>
              </w:rPr>
              <w:t>专项提高阶段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728" w:type="dxa"/>
            <w:vAlign w:val="top"/>
          </w:tcPr>
          <w:p>
            <w:pPr>
              <w:pStyle w:val="6"/>
              <w:spacing w:before="129" w:line="227" w:lineRule="auto"/>
              <w:ind w:left="212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</w:rPr>
              <w:t>最佳竞技阶段</w:t>
            </w:r>
          </w:p>
        </w:tc>
        <w:tc>
          <w:tcPr>
            <w:tcW w:w="2169" w:type="dxa"/>
            <w:vAlign w:val="top"/>
          </w:tcPr>
          <w:p>
            <w:pPr>
              <w:pStyle w:val="6"/>
              <w:spacing w:before="129" w:line="228" w:lineRule="auto"/>
              <w:ind w:left="508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竞技保持阶段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728" w:type="dxa"/>
            <w:vAlign w:val="top"/>
          </w:tcPr>
          <w:p>
            <w:pPr>
              <w:pStyle w:val="6"/>
              <w:spacing w:before="129" w:line="183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7"/>
                <w:lang w:val="en-US" w:eastAsia="zh-CN"/>
              </w:rPr>
              <w:t>35</w:t>
            </w:r>
            <w:r>
              <w:rPr>
                <w:spacing w:val="7"/>
              </w:rPr>
              <w:t>.</w:t>
            </w:r>
            <w:r>
              <w:rPr>
                <w:spacing w:val="-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以提高机体的主要技能为目标，是</w:t>
            </w:r>
          </w:p>
        </w:tc>
        <w:tc>
          <w:tcPr>
            <w:tcW w:w="2169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训练负荷特征</w:t>
            </w:r>
            <w:r>
              <w:rPr>
                <w:rFonts w:ascii="宋体" w:hAnsi="宋体" w:eastAsia="宋体" w:cs="宋体"/>
                <w:spacing w:val="5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（</w:t>
            </w:r>
            <w:r>
              <w:rPr>
                <w:rFonts w:hint="eastAsia" w:cs="宋体"/>
                <w:spacing w:val="-5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</w:rPr>
              <w:t>）</w:t>
            </w:r>
          </w:p>
        </w:tc>
      </w:tr>
    </w:tbl>
    <w:p>
      <w:pPr>
        <w:rPr>
          <w:rFonts w:ascii="Arial"/>
          <w:sz w:val="21"/>
        </w:rPr>
      </w:pPr>
    </w:p>
    <w:tbl>
      <w:tblPr>
        <w:tblStyle w:val="5"/>
        <w:tblW w:w="574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287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869" w:type="dxa"/>
            <w:vAlign w:val="top"/>
          </w:tcPr>
          <w:p>
            <w:pPr>
              <w:pStyle w:val="6"/>
              <w:spacing w:line="228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A</w:t>
            </w:r>
            <w:r>
              <w:rPr>
                <w:spacing w:val="3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</w:rPr>
              <w:t>基础训练阶段</w:t>
            </w:r>
          </w:p>
        </w:tc>
        <w:tc>
          <w:tcPr>
            <w:tcW w:w="2879" w:type="dxa"/>
            <w:vAlign w:val="top"/>
          </w:tcPr>
          <w:p>
            <w:pPr>
              <w:pStyle w:val="6"/>
              <w:spacing w:line="227" w:lineRule="auto"/>
              <w:ind w:right="11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B    </w:t>
            </w:r>
            <w:r>
              <w:rPr>
                <w:rFonts w:ascii="宋体" w:hAnsi="宋体" w:eastAsia="宋体" w:cs="宋体"/>
                <w:spacing w:val="6"/>
              </w:rPr>
              <w:t>专项提高阶段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869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</w:rPr>
              <w:t>最佳竞技阶段</w:t>
            </w:r>
          </w:p>
        </w:tc>
        <w:tc>
          <w:tcPr>
            <w:tcW w:w="2879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D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</w:rPr>
              <w:t>竞技保持阶段</w:t>
            </w:r>
          </w:p>
        </w:tc>
      </w:tr>
    </w:tbl>
    <w:p>
      <w:pPr>
        <w:pStyle w:val="2"/>
        <w:spacing w:before="258" w:line="228" w:lineRule="auto"/>
        <w:jc w:val="both"/>
      </w:pPr>
      <w:r>
        <w:rPr>
          <w:rFonts w:hint="eastAsia" w:ascii="Times New Roman" w:hAnsi="Times New Roman" w:cs="Times New Roman"/>
          <w:spacing w:val="4"/>
          <w:lang w:val="en-US" w:eastAsia="zh-CN"/>
        </w:rPr>
        <w:t>36</w:t>
      </w:r>
      <w:r>
        <w:rPr>
          <w:rFonts w:ascii="Times New Roman" w:hAnsi="Times New Roman" w:eastAsia="Times New Roman" w:cs="Times New Roman"/>
          <w:spacing w:val="4"/>
        </w:rPr>
        <w:t>.</w:t>
      </w:r>
      <w:r>
        <w:rPr>
          <w:spacing w:val="4"/>
        </w:rPr>
        <w:t>技能主导类个人对抗性项目应重点抓好      ，以及通过各种配对练习提高实战能力（）</w:t>
      </w:r>
    </w:p>
    <w:p>
      <w:pPr>
        <w:spacing w:line="221" w:lineRule="exact"/>
      </w:pPr>
    </w:p>
    <w:tbl>
      <w:tblPr>
        <w:tblStyle w:val="5"/>
        <w:tblW w:w="6891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3"/>
        <w:gridCol w:w="396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923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A    </w:t>
            </w:r>
            <w:r>
              <w:rPr>
                <w:rFonts w:ascii="宋体" w:hAnsi="宋体" w:eastAsia="宋体" w:cs="宋体"/>
                <w:spacing w:val="6"/>
              </w:rPr>
              <w:t>技术绝招的训练</w:t>
            </w:r>
          </w:p>
        </w:tc>
        <w:tc>
          <w:tcPr>
            <w:tcW w:w="3968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B    </w:t>
            </w:r>
            <w:r>
              <w:rPr>
                <w:rFonts w:ascii="宋体" w:hAnsi="宋体" w:eastAsia="宋体" w:cs="宋体"/>
                <w:spacing w:val="7"/>
              </w:rPr>
              <w:t>主要技术环节的熟练和完善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923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C    </w:t>
            </w:r>
            <w:r>
              <w:rPr>
                <w:rFonts w:ascii="宋体" w:hAnsi="宋体" w:eastAsia="宋体" w:cs="宋体"/>
                <w:spacing w:val="6"/>
              </w:rPr>
              <w:t>技术细节的训练</w:t>
            </w:r>
          </w:p>
        </w:tc>
        <w:tc>
          <w:tcPr>
            <w:tcW w:w="3968" w:type="dxa"/>
            <w:vAlign w:val="top"/>
          </w:tcPr>
          <w:p>
            <w:pPr>
              <w:pStyle w:val="6"/>
              <w:spacing w:before="129" w:line="183" w:lineRule="auto"/>
              <w:ind w:left="1106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 xml:space="preserve">D    </w:t>
            </w:r>
            <w:r>
              <w:rPr>
                <w:rFonts w:ascii="宋体" w:hAnsi="宋体" w:eastAsia="宋体" w:cs="宋体"/>
                <w:spacing w:val="6"/>
              </w:rPr>
              <w:t>运动素质的训练</w:t>
            </w:r>
          </w:p>
        </w:tc>
      </w:tr>
    </w:tbl>
    <w:p>
      <w:pPr>
        <w:pStyle w:val="2"/>
        <w:spacing w:before="259" w:line="227" w:lineRule="auto"/>
        <w:ind w:left="17"/>
      </w:pPr>
      <w:r>
        <w:rPr>
          <w:rFonts w:hint="eastAsia" w:ascii="Times New Roman" w:hAnsi="Times New Roman" w:cs="Times New Roman"/>
          <w:spacing w:val="9"/>
          <w:lang w:val="en-US" w:eastAsia="zh-CN"/>
        </w:rPr>
        <w:t>37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体育市场的构成要素有市场主体、市场客体、市场</w:t>
      </w:r>
      <w:r>
        <w:rPr>
          <w:spacing w:val="8"/>
        </w:rPr>
        <w:t>媒体和（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2" w:lineRule="exact"/>
      </w:pPr>
    </w:p>
    <w:tbl>
      <w:tblPr>
        <w:tblStyle w:val="5"/>
        <w:tblW w:w="359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179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799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、市场经营</w:t>
            </w:r>
          </w:p>
        </w:tc>
        <w:tc>
          <w:tcPr>
            <w:tcW w:w="1799" w:type="dxa"/>
            <w:vAlign w:val="top"/>
          </w:tcPr>
          <w:p>
            <w:pPr>
              <w:pStyle w:val="6"/>
              <w:spacing w:line="226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B</w:t>
            </w:r>
            <w:r>
              <w:rPr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、市场货币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799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C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、市场价格</w:t>
            </w:r>
          </w:p>
        </w:tc>
        <w:tc>
          <w:tcPr>
            <w:tcW w:w="1799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D</w:t>
            </w:r>
            <w:r>
              <w:rPr>
                <w:spacing w:val="-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、市场交易</w:t>
            </w:r>
          </w:p>
        </w:tc>
      </w:tr>
    </w:tbl>
    <w:p>
      <w:pPr>
        <w:pStyle w:val="2"/>
        <w:spacing w:before="258" w:line="228" w:lineRule="auto"/>
        <w:ind w:left="17"/>
      </w:pPr>
      <w:r>
        <w:rPr>
          <w:rFonts w:hint="eastAsia" w:ascii="Times New Roman" w:hAnsi="Times New Roman" w:cs="Times New Roman"/>
          <w:spacing w:val="8"/>
          <w:lang w:val="en-US" w:eastAsia="zh-CN"/>
        </w:rPr>
        <w:t>38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体育市场是由体育消费者、体育产品和  构成</w:t>
      </w:r>
      <w:r>
        <w:rPr>
          <w:spacing w:val="66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4"/>
        </w:rPr>
        <w:t>、体育彩票</w:t>
      </w:r>
      <w:r>
        <w:rPr>
          <w:spacing w:val="1"/>
        </w:rPr>
        <w:t xml:space="preserve">           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4"/>
        </w:rPr>
        <w:t>、体育企业</w:t>
      </w:r>
    </w:p>
    <w:p>
      <w:pPr>
        <w:pStyle w:val="2"/>
        <w:spacing w:before="222" w:line="227" w:lineRule="auto"/>
        <w:ind w:left="230"/>
      </w:pP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5"/>
        </w:rPr>
        <w:t>、体育产品供应商</w:t>
      </w:r>
      <w:r>
        <w:rPr>
          <w:spacing w:val="16"/>
        </w:rPr>
        <w:t xml:space="preserve">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5"/>
        </w:rPr>
        <w:t>、体育赛事</w:t>
      </w:r>
    </w:p>
    <w:p>
      <w:pPr>
        <w:pStyle w:val="2"/>
        <w:spacing w:before="222" w:line="226" w:lineRule="auto"/>
        <w:ind w:left="17"/>
      </w:pPr>
      <w:r>
        <w:rPr>
          <w:rFonts w:hint="eastAsia" w:ascii="Times New Roman" w:hAnsi="Times New Roman" w:cs="Times New Roman"/>
          <w:spacing w:val="8"/>
          <w:lang w:val="en-US" w:eastAsia="zh-CN"/>
        </w:rPr>
        <w:t>39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市场行为主要包括企业的价格策略、</w:t>
      </w:r>
      <w:r>
        <w:rPr>
          <w:spacing w:val="44"/>
        </w:rPr>
        <w:t xml:space="preserve">  </w:t>
      </w:r>
      <w:r>
        <w:rPr>
          <w:spacing w:val="8"/>
        </w:rPr>
        <w:t>和压制竞争对手策略（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3" w:lineRule="exact"/>
      </w:pPr>
    </w:p>
    <w:tbl>
      <w:tblPr>
        <w:tblStyle w:val="5"/>
        <w:tblW w:w="359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182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778" w:type="dxa"/>
            <w:vAlign w:val="top"/>
          </w:tcPr>
          <w:p>
            <w:pPr>
              <w:pStyle w:val="6"/>
              <w:spacing w:line="226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、定价策略</w:t>
            </w:r>
          </w:p>
        </w:tc>
        <w:tc>
          <w:tcPr>
            <w:tcW w:w="1820" w:type="dxa"/>
            <w:vAlign w:val="top"/>
          </w:tcPr>
          <w:p>
            <w:pPr>
              <w:pStyle w:val="6"/>
              <w:spacing w:line="227" w:lineRule="auto"/>
              <w:ind w:left="580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B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、产品策略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778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C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、垄断策略</w:t>
            </w:r>
          </w:p>
        </w:tc>
        <w:tc>
          <w:tcPr>
            <w:tcW w:w="1820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D</w:t>
            </w:r>
            <w:r>
              <w:rPr>
                <w:spacing w:val="-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、结构策略</w:t>
            </w:r>
          </w:p>
        </w:tc>
      </w:tr>
    </w:tbl>
    <w:p>
      <w:pPr>
        <w:pStyle w:val="2"/>
        <w:spacing w:before="259" w:line="228" w:lineRule="auto"/>
        <w:ind w:left="17"/>
      </w:pP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rFonts w:hint="eastAsia" w:ascii="Times New Roman" w:hAnsi="Times New Roman" w:cs="Times New Roman"/>
          <w:spacing w:val="9"/>
          <w:lang w:val="en-US" w:eastAsia="zh-CN"/>
        </w:rPr>
        <w:t>0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市场通常是组织经济活动的一种好方法，</w:t>
      </w:r>
      <w:r>
        <w:rPr>
          <w:spacing w:val="8"/>
        </w:rPr>
        <w:t>主要原因是（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1" w:lineRule="exact"/>
      </w:pPr>
    </w:p>
    <w:tbl>
      <w:tblPr>
        <w:tblStyle w:val="5"/>
        <w:tblW w:w="5430" w:type="dxa"/>
        <w:tblInd w:w="1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6"/>
        <w:gridCol w:w="282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606" w:type="dxa"/>
            <w:vAlign w:val="top"/>
          </w:tcPr>
          <w:p>
            <w:pPr>
              <w:pStyle w:val="6"/>
              <w:spacing w:line="226" w:lineRule="auto"/>
              <w:ind w:left="207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A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、有政府的干预</w:t>
            </w:r>
          </w:p>
        </w:tc>
        <w:tc>
          <w:tcPr>
            <w:tcW w:w="2824" w:type="dxa"/>
            <w:vAlign w:val="top"/>
          </w:tcPr>
          <w:p>
            <w:pPr>
              <w:pStyle w:val="6"/>
              <w:spacing w:line="226" w:lineRule="auto"/>
              <w:ind w:left="379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B</w:t>
            </w:r>
            <w:r>
              <w:rPr>
                <w:spacing w:val="-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、有先进的科技为支撑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06" w:type="dxa"/>
            <w:vAlign w:val="top"/>
          </w:tcPr>
          <w:p>
            <w:pPr>
              <w:pStyle w:val="6"/>
              <w:spacing w:before="129" w:line="228" w:lineRule="auto"/>
              <w:ind w:left="212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C</w:t>
            </w:r>
            <w:r>
              <w:rPr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、有一只看不见的手</w:t>
            </w:r>
          </w:p>
        </w:tc>
        <w:tc>
          <w:tcPr>
            <w:tcW w:w="2824" w:type="dxa"/>
            <w:vAlign w:val="top"/>
          </w:tcPr>
          <w:p>
            <w:pPr>
              <w:pStyle w:val="6"/>
              <w:spacing w:before="129" w:line="228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D</w:t>
            </w:r>
            <w:r>
              <w:rPr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</w:rPr>
              <w:t>、有一套管理经济的制度</w:t>
            </w:r>
          </w:p>
        </w:tc>
      </w:tr>
    </w:tbl>
    <w:p>
      <w:pPr>
        <w:pStyle w:val="2"/>
        <w:spacing w:before="222" w:line="227" w:lineRule="auto"/>
        <w:ind w:left="17"/>
      </w:pP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rFonts w:hint="eastAsia" w:ascii="Times New Roman" w:hAnsi="Times New Roman" w:cs="Times New Roman"/>
          <w:spacing w:val="8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要提高人体的速度素质，最主要发展的供能系统是什么</w:t>
      </w:r>
      <w:r>
        <w:rPr>
          <w:spacing w:val="80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2" w:lineRule="exact"/>
      </w:pPr>
    </w:p>
    <w:tbl>
      <w:tblPr>
        <w:tblStyle w:val="5"/>
        <w:tblW w:w="4280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6"/>
        <w:gridCol w:w="214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136" w:type="dxa"/>
            <w:vAlign w:val="top"/>
          </w:tcPr>
          <w:p>
            <w:pPr>
              <w:pStyle w:val="6"/>
              <w:spacing w:line="229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、乳酸能系统</w:t>
            </w:r>
          </w:p>
        </w:tc>
        <w:tc>
          <w:tcPr>
            <w:tcW w:w="2144" w:type="dxa"/>
            <w:vAlign w:val="top"/>
          </w:tcPr>
          <w:p>
            <w:pPr>
              <w:pStyle w:val="6"/>
              <w:spacing w:line="229" w:lineRule="auto"/>
              <w:ind w:left="537"/>
              <w:rPr>
                <w:rFonts w:ascii="宋体" w:hAnsi="宋体" w:eastAsia="宋体" w:cs="宋体"/>
              </w:rPr>
            </w:pPr>
            <w:r>
              <w:t>B</w:t>
            </w:r>
            <w:r>
              <w:rPr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</w:rPr>
              <w:t>、</w:t>
            </w:r>
            <w:r>
              <w:t>ATP-CP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宋体" w:hAnsi="宋体" w:eastAsia="宋体" w:cs="宋体"/>
              </w:rPr>
              <w:t>系统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136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C</w:t>
            </w:r>
            <w:r>
              <w:rPr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、有氧供能系统</w:t>
            </w:r>
          </w:p>
        </w:tc>
        <w:tc>
          <w:tcPr>
            <w:tcW w:w="2144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D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、无氧供能系统</w:t>
            </w:r>
          </w:p>
        </w:tc>
      </w:tr>
    </w:tbl>
    <w:p>
      <w:pPr>
        <w:pStyle w:val="2"/>
        <w:spacing w:before="259" w:line="227" w:lineRule="auto"/>
        <w:ind w:left="17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rFonts w:hint="eastAsia" w:ascii="Times New Roman" w:hAnsi="Times New Roman" w:cs="Times New Roman"/>
          <w:spacing w:val="7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7"/>
        </w:rPr>
        <w:t>以下哪种方式对运动后人体机能的恢复没有太大帮助</w:t>
      </w:r>
      <w:r>
        <w:rPr>
          <w:spacing w:val="24"/>
        </w:rPr>
        <w:t xml:space="preserve">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229" w:lineRule="auto"/>
        <w:ind w:left="224"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2"/>
        </w:rPr>
        <w:t>、睡眠</w:t>
      </w:r>
      <w:r>
        <w:rPr>
          <w:spacing w:val="5"/>
        </w:rPr>
        <w:t xml:space="preserve">              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2"/>
        </w:rPr>
        <w:t>、洗浴</w:t>
      </w:r>
    </w:p>
    <w:p>
      <w:pPr>
        <w:pStyle w:val="2"/>
        <w:spacing w:before="220" w:line="228" w:lineRule="auto"/>
        <w:ind w:left="230"/>
      </w:pP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2"/>
        </w:rPr>
        <w:t>、进食</w:t>
      </w:r>
      <w:r>
        <w:rPr>
          <w:spacing w:val="5"/>
        </w:rPr>
        <w:t xml:space="preserve">               </w:t>
      </w: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2"/>
        </w:rPr>
        <w:t>、做家务</w:t>
      </w:r>
    </w:p>
    <w:p>
      <w:pPr>
        <w:pStyle w:val="2"/>
        <w:spacing w:before="221" w:line="228" w:lineRule="auto"/>
        <w:ind w:left="17"/>
      </w:pP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rFonts w:hint="eastAsia" w:ascii="Times New Roman" w:hAnsi="Times New Roman" w:cs="Times New Roman"/>
          <w:spacing w:val="9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下列哪个运动项目通常易出现“极点</w:t>
      </w:r>
      <w:r>
        <w:rPr>
          <w:spacing w:val="-70"/>
        </w:rPr>
        <w:t xml:space="preserve"> </w:t>
      </w:r>
      <w:r>
        <w:rPr>
          <w:spacing w:val="9"/>
        </w:rPr>
        <w:t>”</w:t>
      </w:r>
      <w:r>
        <w:rPr>
          <w:spacing w:val="-18"/>
        </w:rPr>
        <w:t>？</w:t>
      </w:r>
      <w:r>
        <w:rPr>
          <w:spacing w:val="68"/>
        </w:rPr>
        <w:t xml:space="preserve"> </w:t>
      </w:r>
      <w:r>
        <w:rPr>
          <w:spacing w:val="-18"/>
        </w:rPr>
        <w:t>（</w:t>
      </w:r>
      <w:r>
        <w:rPr>
          <w:rFonts w:hint="eastAsia"/>
          <w:spacing w:val="-18"/>
          <w:lang w:val="en-US" w:eastAsia="zh-CN"/>
        </w:rPr>
        <w:t xml:space="preserve">  </w:t>
      </w:r>
      <w:r>
        <w:rPr>
          <w:spacing w:val="9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>A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3"/>
        </w:rPr>
        <w:t>、短跑</w:t>
      </w:r>
      <w:r>
        <w:rPr>
          <w:spacing w:val="5"/>
        </w:rPr>
        <w:t xml:space="preserve">              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3"/>
        </w:rPr>
        <w:t>、中长跑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1"/>
        </w:rPr>
        <w:t>、体操</w:t>
      </w:r>
      <w:r>
        <w:rPr>
          <w:spacing w:val="5"/>
        </w:rPr>
        <w:t xml:space="preserve">               </w:t>
      </w: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1"/>
        </w:rPr>
        <w:t>、投掷</w:t>
      </w:r>
    </w:p>
    <w:p>
      <w:pPr>
        <w:pStyle w:val="2"/>
        <w:spacing w:before="221" w:line="228" w:lineRule="auto"/>
        <w:ind w:left="17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rFonts w:hint="eastAsia" w:ascii="Times New Roman" w:hAnsi="Times New Roman" w:cs="Times New Roman"/>
          <w:spacing w:val="7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下列哪项是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800 </w:t>
      </w:r>
      <w:r>
        <w:rPr>
          <w:spacing w:val="7"/>
        </w:rPr>
        <w:t>米跑导致疲劳的主要原因</w:t>
      </w:r>
      <w:r>
        <w:rPr>
          <w:spacing w:val="63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line="221" w:lineRule="exact"/>
      </w:pPr>
    </w:p>
    <w:tbl>
      <w:tblPr>
        <w:tblStyle w:val="5"/>
        <w:tblW w:w="5643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4"/>
        <w:gridCol w:w="244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94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A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、乳酸大量堆积、</w:t>
            </w:r>
            <w:r>
              <w:t>PH</w:t>
            </w:r>
            <w:r>
              <w:rPr>
                <w:spacing w:val="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值下降</w:t>
            </w:r>
          </w:p>
        </w:tc>
        <w:tc>
          <w:tcPr>
            <w:tcW w:w="2449" w:type="dxa"/>
            <w:vAlign w:val="top"/>
          </w:tcPr>
          <w:p>
            <w:pPr>
              <w:pStyle w:val="6"/>
              <w:spacing w:line="226" w:lineRule="auto"/>
              <w:ind w:left="431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B</w:t>
            </w:r>
            <w:r>
              <w:rPr>
                <w:spacing w:val="-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、水电解质紊乱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94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C</w:t>
            </w:r>
            <w:r>
              <w:rPr>
                <w:spacing w:val="-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、大脑中枢保护性抑制</w:t>
            </w:r>
          </w:p>
        </w:tc>
        <w:tc>
          <w:tcPr>
            <w:tcW w:w="2449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D</w:t>
            </w:r>
            <w:r>
              <w:rPr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、血糖浓度急剧降低</w:t>
            </w:r>
          </w:p>
        </w:tc>
      </w:tr>
    </w:tbl>
    <w:p>
      <w:pPr>
        <w:rPr>
          <w:rFonts w:ascii="Arial"/>
          <w:sz w:val="21"/>
        </w:rPr>
      </w:pPr>
    </w:p>
    <w:p>
      <w:pPr>
        <w:pStyle w:val="2"/>
        <w:spacing w:before="137" w:line="228" w:lineRule="auto"/>
        <w:ind w:left="17"/>
      </w:pP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hint="eastAsia" w:ascii="Times New Roman" w:hAnsi="Times New Roman" w:cs="Times New Roman"/>
          <w:spacing w:val="3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3"/>
        </w:rPr>
        <w:t>.</w:t>
      </w:r>
      <w:r>
        <w:rPr>
          <w:spacing w:val="3"/>
        </w:rPr>
        <w:t>人体在运动过程中，“极点</w:t>
      </w:r>
      <w:r>
        <w:rPr>
          <w:spacing w:val="-52"/>
        </w:rPr>
        <w:t xml:space="preserve"> </w:t>
      </w:r>
      <w:r>
        <w:rPr>
          <w:spacing w:val="3"/>
        </w:rPr>
        <w:t>”产生在以下哪个状态</w:t>
      </w:r>
      <w:r>
        <w:rPr>
          <w:spacing w:val="34"/>
        </w:rPr>
        <w:t xml:space="preserve">  </w:t>
      </w: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spacing w:val="3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5"/>
        </w:rPr>
        <w:t xml:space="preserve">、赛前状态           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5"/>
        </w:rPr>
        <w:t>、假稳定状态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5"/>
        </w:rPr>
        <w:t xml:space="preserve">、真稳定状态     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>、进入工作状态</w:t>
      </w:r>
    </w:p>
    <w:p>
      <w:pPr>
        <w:pStyle w:val="2"/>
        <w:spacing w:before="221" w:line="227" w:lineRule="auto"/>
        <w:ind w:left="17"/>
      </w:pP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rFonts w:hint="eastAsia" w:ascii="Times New Roman" w:hAnsi="Times New Roman" w:cs="Times New Roman"/>
          <w:spacing w:val="8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处在赛前状态的运动员体温将会如何变化</w:t>
      </w:r>
      <w:r>
        <w:rPr>
          <w:spacing w:val="68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2"/>
        </w:rPr>
        <w:t>A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2"/>
        </w:rPr>
        <w:t>、不变</w:t>
      </w:r>
      <w:r>
        <w:rPr>
          <w:spacing w:val="5"/>
        </w:rPr>
        <w:t xml:space="preserve">               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2"/>
        </w:rPr>
        <w:t>、降低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3"/>
        </w:rPr>
        <w:t>、升高</w:t>
      </w:r>
      <w:r>
        <w:rPr>
          <w:spacing w:val="5"/>
        </w:rPr>
        <w:t xml:space="preserve">            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3"/>
        </w:rPr>
        <w:t>、变化不定</w:t>
      </w:r>
    </w:p>
    <w:p>
      <w:pPr>
        <w:pStyle w:val="2"/>
        <w:spacing w:before="221" w:line="227" w:lineRule="auto"/>
        <w:ind w:left="17"/>
      </w:pPr>
      <w:r>
        <w:rPr>
          <w:rFonts w:ascii="Times New Roman" w:hAnsi="Times New Roman" w:eastAsia="Times New Roman" w:cs="Times New Roman"/>
          <w:spacing w:val="10"/>
        </w:rPr>
        <w:t>4</w:t>
      </w:r>
      <w:r>
        <w:rPr>
          <w:rFonts w:hint="eastAsia" w:ascii="Times New Roman" w:hAnsi="Times New Roman" w:cs="Times New Roman"/>
          <w:spacing w:val="10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10"/>
        </w:rPr>
        <w:t>.</w:t>
      </w:r>
      <w:r>
        <w:rPr>
          <w:spacing w:val="10"/>
        </w:rPr>
        <w:t>经常训练者在相对安静状态下，基础心率呈现的变化趋势是怎样的   （</w:t>
      </w:r>
      <w:r>
        <w:rPr>
          <w:rFonts w:hint="eastAsia"/>
          <w:spacing w:val="10"/>
          <w:lang w:val="en-US" w:eastAsia="zh-CN"/>
        </w:rPr>
        <w:t xml:space="preserve">  </w:t>
      </w:r>
      <w:r>
        <w:rPr>
          <w:spacing w:val="10"/>
        </w:rPr>
        <w:t>）</w:t>
      </w:r>
    </w:p>
    <w:p>
      <w:pPr>
        <w:spacing w:line="222" w:lineRule="exact"/>
      </w:pPr>
    </w:p>
    <w:tbl>
      <w:tblPr>
        <w:tblStyle w:val="5"/>
        <w:tblW w:w="406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203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2030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、平稳下降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line="227" w:lineRule="auto"/>
              <w:ind w:left="434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B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、平稳上升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30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C</w:t>
            </w:r>
            <w:r>
              <w:rPr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、先下降后上升</w:t>
            </w:r>
          </w:p>
        </w:tc>
        <w:tc>
          <w:tcPr>
            <w:tcW w:w="2038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D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、先上升后下降</w:t>
            </w:r>
          </w:p>
        </w:tc>
      </w:tr>
    </w:tbl>
    <w:p>
      <w:pPr>
        <w:pStyle w:val="2"/>
        <w:spacing w:before="259" w:line="227" w:lineRule="auto"/>
        <w:ind w:left="24"/>
      </w:pPr>
      <w:r>
        <w:rPr>
          <w:rFonts w:hint="eastAsia" w:ascii="Times New Roman" w:hAnsi="Times New Roman" w:cs="Times New Roman"/>
          <w:spacing w:val="8"/>
          <w:lang w:val="en-US" w:eastAsia="zh-CN"/>
        </w:rPr>
        <w:t>48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评定训练效果的一个重要的、简单易行的指标是什么</w:t>
      </w:r>
      <w:r>
        <w:rPr>
          <w:spacing w:val="27"/>
        </w:rPr>
        <w:t xml:space="preserve"> 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2" w:lineRule="exact"/>
      </w:pPr>
    </w:p>
    <w:tbl>
      <w:tblPr>
        <w:tblStyle w:val="5"/>
        <w:tblW w:w="3857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5"/>
        <w:gridCol w:w="203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825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、呼吸频率</w:t>
            </w:r>
          </w:p>
        </w:tc>
        <w:tc>
          <w:tcPr>
            <w:tcW w:w="2032" w:type="dxa"/>
            <w:vAlign w:val="top"/>
          </w:tcPr>
          <w:p>
            <w:pPr>
              <w:pStyle w:val="6"/>
              <w:spacing w:line="227" w:lineRule="auto"/>
              <w:ind w:left="639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B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、心输出量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825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1"/>
              </w:rPr>
              <w:t>C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、心率</w:t>
            </w:r>
          </w:p>
        </w:tc>
        <w:tc>
          <w:tcPr>
            <w:tcW w:w="2032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D</w:t>
            </w:r>
            <w:r>
              <w:rPr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、最大摄氧量</w:t>
            </w:r>
          </w:p>
        </w:tc>
      </w:tr>
    </w:tbl>
    <w:p>
      <w:pPr>
        <w:pStyle w:val="2"/>
        <w:spacing w:before="259" w:line="227" w:lineRule="auto"/>
        <w:ind w:left="24"/>
      </w:pPr>
      <w:r>
        <w:rPr>
          <w:rFonts w:hint="eastAsia" w:ascii="Times New Roman" w:hAnsi="Times New Roman" w:cs="Times New Roman"/>
          <w:spacing w:val="8"/>
          <w:lang w:val="en-US" w:eastAsia="zh-CN"/>
        </w:rPr>
        <w:t>49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肌肉的拉力线落在肩关节的内</w:t>
      </w:r>
      <w:r>
        <w:rPr>
          <w:rFonts w:ascii="Times New Roman" w:hAnsi="Times New Roman" w:eastAsia="Times New Roman" w:cs="Times New Roman"/>
          <w:spacing w:val="8"/>
        </w:rPr>
        <w:t>-</w:t>
      </w:r>
      <w:r>
        <w:rPr>
          <w:spacing w:val="8"/>
        </w:rPr>
        <w:t>外转动轴前方会产（</w:t>
      </w:r>
      <w:r>
        <w:rPr>
          <w:rFonts w:hint="eastAsia"/>
          <w:spacing w:val="8"/>
          <w:lang w:val="en-US" w:eastAsia="zh-CN"/>
        </w:rPr>
        <w:t xml:space="preserve">   </w:t>
      </w:r>
      <w:r>
        <w:rPr>
          <w:spacing w:val="8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2"/>
        </w:rPr>
        <w:t xml:space="preserve">A  </w:t>
      </w:r>
      <w:r>
        <w:rPr>
          <w:spacing w:val="2"/>
        </w:rPr>
        <w:t>外展</w:t>
      </w:r>
      <w:r>
        <w:rPr>
          <w:spacing w:val="6"/>
        </w:rPr>
        <w:t xml:space="preserve">     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2"/>
        </w:rPr>
        <w:t>屈曲</w:t>
      </w:r>
      <w:r>
        <w:rPr>
          <w:spacing w:val="6"/>
        </w:rPr>
        <w:t xml:space="preserve">          </w:t>
      </w: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 </w:t>
      </w:r>
      <w:r>
        <w:rPr>
          <w:spacing w:val="2"/>
        </w:rPr>
        <w:t>内收</w:t>
      </w:r>
      <w:r>
        <w:rPr>
          <w:spacing w:val="5"/>
        </w:rPr>
        <w:t xml:space="preserve">           </w:t>
      </w:r>
      <w:r>
        <w:rPr>
          <w:rFonts w:ascii="Times New Roman" w:hAnsi="Times New Roman" w:eastAsia="Times New Roman" w:cs="Times New Roman"/>
          <w:spacing w:val="2"/>
        </w:rPr>
        <w:t xml:space="preserve">D  </w:t>
      </w:r>
      <w:r>
        <w:rPr>
          <w:spacing w:val="2"/>
        </w:rPr>
        <w:t>伸直</w:t>
      </w:r>
    </w:p>
    <w:p>
      <w:pPr>
        <w:pStyle w:val="2"/>
        <w:spacing w:before="221" w:line="228" w:lineRule="auto"/>
        <w:ind w:left="23"/>
      </w:pPr>
      <w:r>
        <w:rPr>
          <w:rFonts w:hint="eastAsia" w:ascii="Times New Roman" w:hAnsi="Times New Roman" w:cs="Times New Roman"/>
          <w:spacing w:val="8"/>
          <w:lang w:val="en-US" w:eastAsia="zh-CN"/>
        </w:rPr>
        <w:t>50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肌肉的长度在接近中间范围时，可以产生最大力量的原因是</w:t>
      </w:r>
      <w:r>
        <w:rPr>
          <w:spacing w:val="43"/>
        </w:rPr>
        <w:t xml:space="preserve">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9"/>
        </w:rPr>
        <w:t>A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9"/>
        </w:rPr>
        <w:t>肌肉的弹性可以让其在中间长度收缩时，增加主动力量</w:t>
      </w:r>
    </w:p>
    <w:p>
      <w:pPr>
        <w:pStyle w:val="2"/>
        <w:spacing w:before="222" w:line="468" w:lineRule="exact"/>
        <w:ind w:left="226"/>
      </w:pPr>
      <w:r>
        <w:rPr>
          <w:rFonts w:ascii="Times New Roman" w:hAnsi="Times New Roman" w:eastAsia="Times New Roman" w:cs="Times New Roman"/>
          <w:spacing w:val="9"/>
          <w:position w:val="20"/>
        </w:rPr>
        <w:t xml:space="preserve">B  </w:t>
      </w:r>
      <w:r>
        <w:rPr>
          <w:spacing w:val="9"/>
          <w:position w:val="20"/>
        </w:rPr>
        <w:t>肌肉的长度在中间范围时，形成的肌动蛋白</w:t>
      </w:r>
      <w:r>
        <w:rPr>
          <w:rFonts w:ascii="Times New Roman" w:hAnsi="Times New Roman" w:eastAsia="Times New Roman" w:cs="Times New Roman"/>
          <w:spacing w:val="9"/>
          <w:position w:val="20"/>
        </w:rPr>
        <w:t>-</w:t>
      </w:r>
      <w:r>
        <w:rPr>
          <w:spacing w:val="9"/>
          <w:position w:val="20"/>
        </w:rPr>
        <w:t>肌凝蛋白横桥最少</w:t>
      </w:r>
    </w:p>
    <w:p>
      <w:pPr>
        <w:pStyle w:val="2"/>
        <w:spacing w:before="1" w:line="227" w:lineRule="auto"/>
        <w:ind w:left="230"/>
      </w:pPr>
      <w:r>
        <w:rPr>
          <w:rFonts w:ascii="Times New Roman" w:hAnsi="Times New Roman" w:eastAsia="Times New Roman" w:cs="Times New Roman"/>
          <w:spacing w:val="8"/>
        </w:rPr>
        <w:t xml:space="preserve">C  </w:t>
      </w:r>
      <w:r>
        <w:rPr>
          <w:spacing w:val="8"/>
        </w:rPr>
        <w:t>肌肉组织的被动成分让其变得松弛</w:t>
      </w:r>
    </w:p>
    <w:p>
      <w:pPr>
        <w:pStyle w:val="2"/>
        <w:spacing w:before="221" w:line="468" w:lineRule="exact"/>
        <w:ind w:left="226"/>
      </w:pPr>
      <w:r>
        <w:rPr>
          <w:rFonts w:ascii="Times New Roman" w:hAnsi="Times New Roman" w:eastAsia="Times New Roman" w:cs="Times New Roman"/>
          <w:spacing w:val="8"/>
          <w:position w:val="20"/>
        </w:rPr>
        <w:t xml:space="preserve">D  </w:t>
      </w:r>
      <w:r>
        <w:rPr>
          <w:spacing w:val="8"/>
          <w:position w:val="20"/>
        </w:rPr>
        <w:t>可以形成最大量的肌动蛋白</w:t>
      </w:r>
      <w:r>
        <w:rPr>
          <w:rFonts w:ascii="Times New Roman" w:hAnsi="Times New Roman" w:eastAsia="Times New Roman" w:cs="Times New Roman"/>
          <w:spacing w:val="8"/>
          <w:position w:val="20"/>
        </w:rPr>
        <w:t>-</w:t>
      </w:r>
      <w:r>
        <w:rPr>
          <w:spacing w:val="8"/>
          <w:position w:val="20"/>
        </w:rPr>
        <w:t>肌凝蛋白横桥</w:t>
      </w:r>
    </w:p>
    <w:p>
      <w:pPr>
        <w:spacing w:line="228" w:lineRule="auto"/>
      </w:pPr>
    </w:p>
    <w:p>
      <w:pPr>
        <w:pStyle w:val="2"/>
        <w:spacing w:before="258" w:line="228" w:lineRule="auto"/>
        <w:outlineLvl w:val="0"/>
      </w:pP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三、多项选择题（每题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2 </w:t>
      </w: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10 </w:t>
      </w: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题共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20 </w:t>
      </w: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分）</w:t>
      </w:r>
    </w:p>
    <w:p>
      <w:pPr>
        <w:pStyle w:val="2"/>
        <w:spacing w:before="1" w:line="228" w:lineRule="auto"/>
        <w:ind w:left="21"/>
        <w:rPr>
          <w:rFonts w:ascii="Times New Roman" w:hAnsi="Times New Roman" w:eastAsia="Times New Roman" w:cs="Times New Roman"/>
          <w:spacing w:val="8"/>
        </w:rPr>
      </w:pPr>
    </w:p>
    <w:p>
      <w:pPr>
        <w:pStyle w:val="2"/>
        <w:spacing w:before="1" w:line="228" w:lineRule="auto"/>
        <w:ind w:left="21"/>
      </w:pPr>
      <w:r>
        <w:rPr>
          <w:rFonts w:hint="eastAsia" w:ascii="Times New Roman" w:hAnsi="Times New Roman" w:cs="Times New Roman"/>
          <w:spacing w:val="8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商标策略包括</w:t>
      </w:r>
      <w:r>
        <w:rPr>
          <w:spacing w:val="37"/>
        </w:rPr>
        <w:t xml:space="preserve">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  </w:t>
      </w:r>
      <w:r>
        <w:rPr>
          <w:spacing w:val="8"/>
        </w:rPr>
        <w:t>）</w:t>
      </w:r>
    </w:p>
    <w:p>
      <w:pPr>
        <w:pStyle w:val="2"/>
        <w:spacing w:before="220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6"/>
        </w:rPr>
        <w:t xml:space="preserve">、个别商标策略        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6"/>
        </w:rPr>
        <w:t>、单一</w:t>
      </w:r>
      <w:r>
        <w:rPr>
          <w:spacing w:val="5"/>
        </w:rPr>
        <w:t>商标策略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7"/>
        </w:rPr>
        <w:t>C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7"/>
        </w:rPr>
        <w:t xml:space="preserve">、同类统一商标策略      </w:t>
      </w:r>
      <w:r>
        <w:rPr>
          <w:rFonts w:ascii="Times New Roman" w:hAnsi="Times New Roman" w:eastAsia="Times New Roman" w:cs="Times New Roman"/>
          <w:spacing w:val="7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>、企业名称与个别商标并行</w:t>
      </w:r>
      <w:r>
        <w:rPr>
          <w:spacing w:val="6"/>
        </w:rPr>
        <w:t>策略</w:t>
      </w:r>
    </w:p>
    <w:p>
      <w:pPr>
        <w:pStyle w:val="2"/>
        <w:spacing w:before="221" w:line="228" w:lineRule="auto"/>
        <w:ind w:left="26"/>
      </w:pPr>
      <w:r>
        <w:rPr>
          <w:rFonts w:hint="eastAsia" w:ascii="Times New Roman" w:hAnsi="Times New Roman" w:cs="Times New Roman"/>
          <w:spacing w:val="8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产品生命周期的阶段包括</w:t>
      </w:r>
      <w:r>
        <w:rPr>
          <w:spacing w:val="-31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   </w:t>
      </w:r>
      <w:r>
        <w:rPr>
          <w:spacing w:val="8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4"/>
        </w:rPr>
        <w:t xml:space="preserve">、介绍期 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4"/>
        </w:rPr>
        <w:t xml:space="preserve">、成长期 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4"/>
        </w:rPr>
        <w:t>、成熟期</w:t>
      </w:r>
      <w:r>
        <w:rPr>
          <w:spacing w:val="8"/>
        </w:rPr>
        <w:t xml:space="preserve"> 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4"/>
        </w:rPr>
        <w:t>、衰退期</w:t>
      </w:r>
    </w:p>
    <w:p>
      <w:pPr>
        <w:pStyle w:val="2"/>
        <w:spacing w:before="222" w:line="228" w:lineRule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cs="Times New Roman"/>
          <w:spacing w:val="9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影响体育组织选择分销渠道的主要因素有</w:t>
      </w:r>
      <w:r>
        <w:rPr>
          <w:rFonts w:hint="eastAsia"/>
          <w:spacing w:val="9"/>
          <w:lang w:eastAsia="zh-CN"/>
        </w:rPr>
        <w:t>（</w:t>
      </w:r>
      <w:r>
        <w:rPr>
          <w:rFonts w:hint="eastAsia"/>
          <w:spacing w:val="9"/>
          <w:lang w:val="en-US" w:eastAsia="zh-CN"/>
        </w:rPr>
        <w:t xml:space="preserve">    </w:t>
      </w:r>
      <w:r>
        <w:rPr>
          <w:rFonts w:hint="eastAsia"/>
          <w:spacing w:val="9"/>
          <w:lang w:eastAsia="zh-CN"/>
        </w:rPr>
        <w:t>）</w:t>
      </w:r>
    </w:p>
    <w:p>
      <w:pPr>
        <w:spacing w:line="222" w:lineRule="exact"/>
      </w:pPr>
    </w:p>
    <w:tbl>
      <w:tblPr>
        <w:tblStyle w:val="5"/>
        <w:tblW w:w="3440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72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716" w:type="dxa"/>
            <w:vAlign w:val="top"/>
          </w:tcPr>
          <w:p>
            <w:pPr>
              <w:pStyle w:val="6"/>
              <w:spacing w:line="228" w:lineRule="auto"/>
              <w:rPr>
                <w:rFonts w:ascii="宋体" w:hAnsi="宋体" w:eastAsia="宋体" w:cs="宋体"/>
              </w:rPr>
            </w:pPr>
            <w:r>
              <w:rPr>
                <w:spacing w:val="3"/>
              </w:rPr>
              <w:t>A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>、消费者</w:t>
            </w:r>
          </w:p>
        </w:tc>
        <w:tc>
          <w:tcPr>
            <w:tcW w:w="1724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B</w:t>
            </w:r>
            <w:r>
              <w:rPr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、产品特征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716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C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、组织本身</w:t>
            </w:r>
          </w:p>
        </w:tc>
        <w:tc>
          <w:tcPr>
            <w:tcW w:w="1724" w:type="dxa"/>
            <w:vAlign w:val="top"/>
          </w:tcPr>
          <w:p>
            <w:pPr>
              <w:pStyle w:val="6"/>
              <w:spacing w:before="129" w:line="183" w:lineRule="auto"/>
              <w:ind w:left="527"/>
              <w:rPr>
                <w:rFonts w:ascii="宋体" w:hAnsi="宋体" w:eastAsia="宋体" w:cs="宋体"/>
              </w:rPr>
            </w:pPr>
            <w:r>
              <w:rPr>
                <w:spacing w:val="2"/>
              </w:rPr>
              <w:t>D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、技术</w:t>
            </w:r>
          </w:p>
        </w:tc>
      </w:tr>
    </w:tbl>
    <w:p>
      <w:pPr>
        <w:pStyle w:val="2"/>
        <w:spacing w:before="259" w:line="228" w:lineRule="auto"/>
        <w:ind w:left="22"/>
      </w:pPr>
      <w:r>
        <w:rPr>
          <w:rFonts w:hint="eastAsia" w:ascii="Times New Roman" w:hAnsi="Times New Roman" w:cs="Times New Roman"/>
          <w:spacing w:val="1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spacing w:val="11"/>
        </w:rPr>
        <w:t>俱乐部运动队的收入可以来自</w:t>
      </w:r>
      <w:r>
        <w:rPr>
          <w:spacing w:val="-54"/>
          <w:w w:val="99"/>
        </w:rPr>
        <w:t>：（</w:t>
      </w:r>
      <w:r>
        <w:rPr>
          <w:rFonts w:hint="eastAsia"/>
          <w:spacing w:val="-54"/>
          <w:w w:val="99"/>
          <w:lang w:val="en-US" w:eastAsia="zh-CN"/>
        </w:rPr>
        <w:t xml:space="preserve">         </w:t>
      </w:r>
      <w:r>
        <w:rPr>
          <w:spacing w:val="11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 xml:space="preserve">、门票销售  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 xml:space="preserve">、转播权出售  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 xml:space="preserve">、特许收入 </w:t>
      </w:r>
      <w:r>
        <w:rPr>
          <w:spacing w:val="5"/>
        </w:rPr>
        <w:t xml:space="preserve">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5"/>
        </w:rPr>
        <w:t>、场地相关收入</w:t>
      </w:r>
    </w:p>
    <w:p>
      <w:pPr>
        <w:spacing w:line="228" w:lineRule="auto"/>
      </w:pPr>
    </w:p>
    <w:p>
      <w:pPr>
        <w:pStyle w:val="2"/>
        <w:spacing w:line="227" w:lineRule="auto"/>
        <w:ind w:left="26"/>
      </w:pPr>
      <w:r>
        <w:rPr>
          <w:rFonts w:hint="eastAsia" w:ascii="Times New Roman" w:hAnsi="Times New Roman" w:cs="Times New Roman"/>
          <w:spacing w:val="7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7"/>
        </w:rPr>
        <w:t xml:space="preserve">.   </w:t>
      </w:r>
      <w:r>
        <w:rPr>
          <w:spacing w:val="7"/>
        </w:rPr>
        <w:t>身体素质包括有（</w:t>
      </w:r>
      <w:r>
        <w:rPr>
          <w:rFonts w:hint="eastAsia"/>
          <w:spacing w:val="7"/>
          <w:lang w:val="en-US" w:eastAsia="zh-CN"/>
        </w:rPr>
        <w:t xml:space="preserve">    </w:t>
      </w:r>
      <w:r>
        <w:rPr>
          <w:spacing w:val="7"/>
        </w:rPr>
        <w:t>）</w:t>
      </w:r>
    </w:p>
    <w:p>
      <w:pPr>
        <w:pStyle w:val="2"/>
        <w:spacing w:before="221" w:line="468" w:lineRule="exact"/>
        <w:ind w:left="435"/>
      </w:pPr>
      <w:r>
        <w:rPr>
          <w:rFonts w:ascii="Times New Roman" w:hAnsi="Times New Roman" w:eastAsia="Times New Roman" w:cs="Times New Roman"/>
          <w:spacing w:val="5"/>
          <w:position w:val="20"/>
        </w:rPr>
        <w:t>A</w:t>
      </w:r>
      <w:r>
        <w:rPr>
          <w:rFonts w:ascii="Times New Roman" w:hAnsi="Times New Roman" w:eastAsia="Times New Roman" w:cs="Times New Roman"/>
          <w:spacing w:val="16"/>
          <w:position w:val="20"/>
        </w:rPr>
        <w:t xml:space="preserve"> </w:t>
      </w:r>
      <w:r>
        <w:rPr>
          <w:spacing w:val="5"/>
          <w:position w:val="20"/>
        </w:rPr>
        <w:t xml:space="preserve">力量   </w:t>
      </w:r>
      <w:r>
        <w:rPr>
          <w:rFonts w:ascii="Times New Roman" w:hAnsi="Times New Roman" w:eastAsia="Times New Roman" w:cs="Times New Roman"/>
          <w:spacing w:val="5"/>
          <w:position w:val="20"/>
        </w:rPr>
        <w:t xml:space="preserve">B </w:t>
      </w:r>
      <w:r>
        <w:rPr>
          <w:spacing w:val="5"/>
          <w:position w:val="20"/>
        </w:rPr>
        <w:t>速度</w:t>
      </w:r>
      <w:r>
        <w:rPr>
          <w:spacing w:val="7"/>
          <w:position w:val="20"/>
        </w:rPr>
        <w:t xml:space="preserve">    </w:t>
      </w:r>
      <w:r>
        <w:rPr>
          <w:rFonts w:ascii="Times New Roman" w:hAnsi="Times New Roman" w:eastAsia="Times New Roman" w:cs="Times New Roman"/>
          <w:spacing w:val="5"/>
          <w:position w:val="20"/>
        </w:rPr>
        <w:t>C</w:t>
      </w:r>
      <w:r>
        <w:rPr>
          <w:rFonts w:ascii="Times New Roman" w:hAnsi="Times New Roman" w:eastAsia="Times New Roman" w:cs="Times New Roman"/>
          <w:spacing w:val="16"/>
          <w:position w:val="20"/>
        </w:rPr>
        <w:t xml:space="preserve"> </w:t>
      </w:r>
      <w:r>
        <w:rPr>
          <w:spacing w:val="5"/>
          <w:position w:val="20"/>
        </w:rPr>
        <w:t xml:space="preserve">柔韧性    </w:t>
      </w:r>
      <w:r>
        <w:rPr>
          <w:rFonts w:ascii="Times New Roman" w:hAnsi="Times New Roman" w:eastAsia="Times New Roman" w:cs="Times New Roman"/>
          <w:spacing w:val="5"/>
          <w:position w:val="20"/>
        </w:rPr>
        <w:t>D</w:t>
      </w:r>
      <w:r>
        <w:rPr>
          <w:rFonts w:ascii="Times New Roman" w:hAnsi="Times New Roman" w:eastAsia="Times New Roman" w:cs="Times New Roman"/>
          <w:spacing w:val="18"/>
          <w:position w:val="20"/>
        </w:rPr>
        <w:t xml:space="preserve"> </w:t>
      </w:r>
      <w:r>
        <w:rPr>
          <w:spacing w:val="5"/>
          <w:position w:val="20"/>
        </w:rPr>
        <w:t>灵敏性</w:t>
      </w:r>
    </w:p>
    <w:p>
      <w:pPr>
        <w:pStyle w:val="2"/>
        <w:spacing w:before="1" w:line="227" w:lineRule="auto"/>
        <w:ind w:left="22"/>
      </w:pPr>
      <w:r>
        <w:rPr>
          <w:rFonts w:hint="eastAsia" w:ascii="Times New Roman" w:hAnsi="Times New Roman" w:cs="Times New Roman"/>
          <w:spacing w:val="7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7"/>
        </w:rPr>
        <w:t xml:space="preserve">.   </w:t>
      </w:r>
      <w:r>
        <w:rPr>
          <w:spacing w:val="7"/>
        </w:rPr>
        <w:t>人体的健康包括（</w:t>
      </w:r>
      <w:r>
        <w:rPr>
          <w:rFonts w:hint="eastAsia"/>
          <w:spacing w:val="7"/>
          <w:lang w:val="en-US" w:eastAsia="zh-CN"/>
        </w:rPr>
        <w:t xml:space="preserve">  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435"/>
      </w:pPr>
      <w:r>
        <w:rPr>
          <w:rFonts w:ascii="Times New Roman" w:hAnsi="Times New Roman" w:eastAsia="Times New Roman" w:cs="Times New Roman"/>
          <w:spacing w:val="6"/>
        </w:rPr>
        <w:t xml:space="preserve">A </w:t>
      </w:r>
      <w:r>
        <w:rPr>
          <w:spacing w:val="6"/>
        </w:rPr>
        <w:t xml:space="preserve">躯体的健康   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6"/>
        </w:rPr>
        <w:t>道德健康</w:t>
      </w:r>
    </w:p>
    <w:p>
      <w:pPr>
        <w:pStyle w:val="2"/>
        <w:spacing w:before="221" w:line="227" w:lineRule="auto"/>
        <w:ind w:left="441"/>
      </w:pP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5"/>
        </w:rPr>
        <w:t xml:space="preserve">心理健康  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5"/>
        </w:rPr>
        <w:t>社会适应良好</w:t>
      </w:r>
    </w:p>
    <w:p>
      <w:pPr>
        <w:pStyle w:val="2"/>
        <w:spacing w:before="259" w:line="468" w:lineRule="exact"/>
      </w:pPr>
      <w:r>
        <w:rPr>
          <w:rFonts w:hint="eastAsia" w:ascii="Times New Roman" w:hAnsi="Times New Roman" w:cs="Times New Roman"/>
          <w:spacing w:val="9"/>
          <w:position w:val="20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9"/>
          <w:position w:val="20"/>
        </w:rPr>
        <w:t>.</w:t>
      </w:r>
      <w:r>
        <w:rPr>
          <w:spacing w:val="9"/>
          <w:position w:val="20"/>
        </w:rPr>
        <w:t>影响体育组织选择分销渠道的主要因素有（</w:t>
      </w:r>
      <w:r>
        <w:rPr>
          <w:rFonts w:hint="eastAsia"/>
          <w:spacing w:val="9"/>
          <w:position w:val="20"/>
          <w:lang w:val="en-US" w:eastAsia="zh-CN"/>
        </w:rPr>
        <w:t xml:space="preserve">   </w:t>
      </w:r>
      <w:r>
        <w:rPr>
          <w:spacing w:val="9"/>
          <w:position w:val="20"/>
        </w:rPr>
        <w:t>）</w:t>
      </w:r>
    </w:p>
    <w:p>
      <w:pPr>
        <w:pStyle w:val="2"/>
        <w:spacing w:line="227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4"/>
        </w:rPr>
        <w:t>、消费者</w:t>
      </w:r>
      <w:r>
        <w:rPr>
          <w:spacing w:val="5"/>
        </w:rPr>
        <w:t xml:space="preserve">           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4"/>
        </w:rPr>
        <w:t>、产品特征</w:t>
      </w:r>
    </w:p>
    <w:p>
      <w:pPr>
        <w:pStyle w:val="2"/>
        <w:spacing w:before="222" w:line="468" w:lineRule="exact"/>
        <w:ind w:left="230"/>
      </w:pPr>
      <w:r>
        <w:rPr>
          <w:rFonts w:ascii="Times New Roman" w:hAnsi="Times New Roman" w:eastAsia="Times New Roman" w:cs="Times New Roman"/>
          <w:spacing w:val="3"/>
          <w:position w:val="20"/>
        </w:rPr>
        <w:t>C</w:t>
      </w:r>
      <w:r>
        <w:rPr>
          <w:rFonts w:ascii="Times New Roman" w:hAnsi="Times New Roman" w:eastAsia="Times New Roman" w:cs="Times New Roman"/>
          <w:spacing w:val="-23"/>
          <w:position w:val="20"/>
        </w:rPr>
        <w:t xml:space="preserve"> </w:t>
      </w:r>
      <w:r>
        <w:rPr>
          <w:spacing w:val="3"/>
          <w:position w:val="20"/>
        </w:rPr>
        <w:t>、组织本身</w:t>
      </w:r>
      <w:r>
        <w:rPr>
          <w:spacing w:val="5"/>
          <w:position w:val="20"/>
        </w:rPr>
        <w:t xml:space="preserve">          </w:t>
      </w:r>
      <w:r>
        <w:rPr>
          <w:rFonts w:ascii="Times New Roman" w:hAnsi="Times New Roman" w:eastAsia="Times New Roman" w:cs="Times New Roman"/>
          <w:spacing w:val="3"/>
          <w:position w:val="20"/>
        </w:rPr>
        <w:t>D</w:t>
      </w:r>
      <w:r>
        <w:rPr>
          <w:rFonts w:ascii="Times New Roman" w:hAnsi="Times New Roman" w:eastAsia="Times New Roman" w:cs="Times New Roman"/>
          <w:spacing w:val="-22"/>
          <w:position w:val="20"/>
        </w:rPr>
        <w:t xml:space="preserve"> </w:t>
      </w:r>
      <w:r>
        <w:rPr>
          <w:spacing w:val="3"/>
          <w:position w:val="20"/>
        </w:rPr>
        <w:t>、技术</w:t>
      </w:r>
    </w:p>
    <w:p>
      <w:pPr>
        <w:pStyle w:val="2"/>
        <w:spacing w:before="1" w:line="226" w:lineRule="auto"/>
        <w:ind w:left="22"/>
      </w:pPr>
      <w:r>
        <w:rPr>
          <w:rFonts w:hint="eastAsia" w:ascii="Times New Roman" w:hAnsi="Times New Roman" w:cs="Times New Roman"/>
          <w:spacing w:val="9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体育促销组合包括（</w:t>
      </w:r>
      <w:r>
        <w:rPr>
          <w:rFonts w:hint="eastAsia"/>
          <w:spacing w:val="9"/>
          <w:lang w:val="en-US" w:eastAsia="zh-CN"/>
        </w:rPr>
        <w:t xml:space="preserve">    </w:t>
      </w:r>
      <w:r>
        <w:rPr>
          <w:spacing w:val="9"/>
        </w:rPr>
        <w:t>）</w:t>
      </w:r>
    </w:p>
    <w:p>
      <w:pPr>
        <w:spacing w:line="222" w:lineRule="exact"/>
      </w:pPr>
    </w:p>
    <w:tbl>
      <w:tblPr>
        <w:tblStyle w:val="5"/>
        <w:tblW w:w="3440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72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1716" w:type="dxa"/>
            <w:vAlign w:val="top"/>
          </w:tcPr>
          <w:p>
            <w:pPr>
              <w:pStyle w:val="6"/>
              <w:spacing w:line="226" w:lineRule="auto"/>
              <w:rPr>
                <w:rFonts w:ascii="宋体" w:hAnsi="宋体" w:eastAsia="宋体" w:cs="宋体"/>
              </w:rPr>
            </w:pPr>
            <w:r>
              <w:rPr>
                <w:spacing w:val="2"/>
              </w:rPr>
              <w:t>A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、广告</w:t>
            </w:r>
          </w:p>
        </w:tc>
        <w:tc>
          <w:tcPr>
            <w:tcW w:w="1724" w:type="dxa"/>
            <w:vAlign w:val="top"/>
          </w:tcPr>
          <w:p>
            <w:pPr>
              <w:pStyle w:val="6"/>
              <w:spacing w:line="229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B</w:t>
            </w:r>
            <w:r>
              <w:rPr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、人员推销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716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C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、销售促进</w:t>
            </w:r>
          </w:p>
        </w:tc>
        <w:tc>
          <w:tcPr>
            <w:tcW w:w="1724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D</w:t>
            </w:r>
            <w:r>
              <w:rPr>
                <w:spacing w:val="-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、公共关系</w:t>
            </w:r>
          </w:p>
        </w:tc>
      </w:tr>
    </w:tbl>
    <w:p>
      <w:pPr>
        <w:pStyle w:val="2"/>
        <w:spacing w:line="227" w:lineRule="auto"/>
        <w:ind w:left="26"/>
      </w:pPr>
      <w:r>
        <w:rPr>
          <w:rFonts w:hint="eastAsia" w:ascii="Times New Roman" w:hAnsi="Times New Roman" w:cs="Times New Roman"/>
          <w:spacing w:val="11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spacing w:val="11"/>
        </w:rPr>
        <w:t>俱乐部运动队的收入可以来自</w:t>
      </w:r>
      <w:r>
        <w:rPr>
          <w:spacing w:val="-12"/>
        </w:rPr>
        <w:t>：</w:t>
      </w:r>
      <w:r>
        <w:rPr>
          <w:spacing w:val="9"/>
        </w:rPr>
        <w:t xml:space="preserve">    </w:t>
      </w:r>
      <w:r>
        <w:rPr>
          <w:spacing w:val="-12"/>
        </w:rPr>
        <w:t>（</w:t>
      </w:r>
      <w:r>
        <w:rPr>
          <w:rFonts w:hint="eastAsia"/>
          <w:spacing w:val="-12"/>
          <w:lang w:val="en-US" w:eastAsia="zh-CN"/>
        </w:rPr>
        <w:t xml:space="preserve">    </w:t>
      </w:r>
      <w:r>
        <w:rPr>
          <w:spacing w:val="11"/>
        </w:rPr>
        <w:t>）</w:t>
      </w:r>
    </w:p>
    <w:p>
      <w:pPr>
        <w:spacing w:line="221" w:lineRule="exact"/>
      </w:pPr>
    </w:p>
    <w:tbl>
      <w:tblPr>
        <w:tblStyle w:val="5"/>
        <w:tblW w:w="4280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234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31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、门票销售</w:t>
            </w:r>
          </w:p>
        </w:tc>
        <w:tc>
          <w:tcPr>
            <w:tcW w:w="2349" w:type="dxa"/>
            <w:vAlign w:val="top"/>
          </w:tcPr>
          <w:p>
            <w:pPr>
              <w:pStyle w:val="6"/>
              <w:spacing w:line="227" w:lineRule="auto"/>
              <w:ind w:left="742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B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、转播权出售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31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C</w:t>
            </w:r>
            <w:r>
              <w:rPr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、特许收入</w:t>
            </w:r>
          </w:p>
        </w:tc>
        <w:tc>
          <w:tcPr>
            <w:tcW w:w="2349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D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</w:rPr>
              <w:t>、场地相关收入</w:t>
            </w:r>
          </w:p>
        </w:tc>
      </w:tr>
    </w:tbl>
    <w:p>
      <w:pPr>
        <w:pStyle w:val="2"/>
        <w:spacing w:before="259" w:line="468" w:lineRule="exact"/>
        <w:jc w:val="right"/>
      </w:pPr>
      <w:r>
        <w:rPr>
          <w:rFonts w:hint="eastAsia" w:ascii="Times New Roman" w:hAnsi="Times New Roman" w:cs="Times New Roman"/>
          <w:spacing w:val="6"/>
          <w:position w:val="20"/>
          <w:lang w:val="en-US" w:eastAsia="zh-CN"/>
        </w:rPr>
        <w:t>10</w:t>
      </w:r>
      <w:r>
        <w:rPr>
          <w:rFonts w:ascii="Times New Roman" w:hAnsi="Times New Roman" w:eastAsia="Times New Roman" w:cs="Times New Roman"/>
          <w:spacing w:val="6"/>
          <w:position w:val="20"/>
        </w:rPr>
        <w:t>.</w:t>
      </w:r>
      <w:r>
        <w:rPr>
          <w:spacing w:val="6"/>
          <w:position w:val="20"/>
        </w:rPr>
        <w:t>假如坐标轴的横轴是美元的数量</w:t>
      </w:r>
      <w:r>
        <w:rPr>
          <w:spacing w:val="-37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0"/>
        </w:rPr>
        <w:t>Q</w:t>
      </w:r>
      <w:r>
        <w:rPr>
          <w:spacing w:val="6"/>
          <w:position w:val="20"/>
        </w:rPr>
        <w:t>，纵轴为美元兑人民币的汇率</w:t>
      </w:r>
      <w:r>
        <w:rPr>
          <w:spacing w:val="-44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0"/>
        </w:rPr>
        <w:t>P</w:t>
      </w:r>
      <w:r>
        <w:rPr>
          <w:spacing w:val="6"/>
          <w:position w:val="20"/>
        </w:rPr>
        <w:t>，美元的</w:t>
      </w:r>
      <w:r>
        <w:rPr>
          <w:spacing w:val="5"/>
          <w:position w:val="20"/>
        </w:rPr>
        <w:t>供给曲线为</w:t>
      </w:r>
      <w:r>
        <w:rPr>
          <w:spacing w:val="-32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20"/>
        </w:rPr>
        <w:t>S</w:t>
      </w:r>
      <w:r>
        <w:rPr>
          <w:spacing w:val="5"/>
          <w:position w:val="20"/>
        </w:rPr>
        <w:t>，</w:t>
      </w:r>
    </w:p>
    <w:p>
      <w:pPr>
        <w:pStyle w:val="2"/>
        <w:spacing w:line="226" w:lineRule="auto"/>
        <w:ind w:left="23"/>
      </w:pPr>
      <w:r>
        <w:rPr>
          <w:spacing w:val="9"/>
        </w:rPr>
        <w:t>美元的需求曲线为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D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9"/>
        </w:rPr>
        <w:t>。当人民币兑美元的汇率升高时，以下说法正确的是</w:t>
      </w:r>
      <w:r>
        <w:rPr>
          <w:spacing w:val="-49"/>
        </w:rPr>
        <w:t>：（</w:t>
      </w:r>
      <w:r>
        <w:rPr>
          <w:rFonts w:hint="eastAsia"/>
          <w:spacing w:val="-49"/>
          <w:lang w:val="en-US" w:eastAsia="zh-CN"/>
        </w:rPr>
        <w:t xml:space="preserve">    </w:t>
      </w:r>
      <w:r>
        <w:rPr>
          <w:spacing w:val="9"/>
        </w:rPr>
        <w:t>）</w:t>
      </w:r>
    </w:p>
    <w:p>
      <w:pPr>
        <w:pStyle w:val="2"/>
        <w:spacing w:before="223" w:line="228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>A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3"/>
        </w:rPr>
        <w:t>、曲线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S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3"/>
        </w:rPr>
        <w:t>向右下方移动</w:t>
      </w:r>
      <w:r>
        <w:t xml:space="preserve">                   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3"/>
        </w:rPr>
        <w:t>、曲线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3"/>
        </w:rPr>
        <w:t>向左下方移动</w:t>
      </w:r>
    </w:p>
    <w:p>
      <w:pPr>
        <w:pStyle w:val="2"/>
        <w:spacing w:before="221" w:line="228" w:lineRule="auto"/>
        <w:ind w:left="230"/>
        <w:sectPr>
          <w:footerReference r:id="rId6" w:type="default"/>
          <w:pgSz w:w="11906" w:h="16839"/>
          <w:pgMar w:top="1431" w:right="1785" w:bottom="1151" w:left="1785" w:header="0" w:footer="987" w:gutter="0"/>
          <w:cols w:space="720" w:num="1"/>
        </w:sectPr>
      </w:pPr>
      <w:r>
        <w:rPr>
          <w:rFonts w:ascii="Times New Roman" w:hAnsi="Times New Roman" w:eastAsia="Times New Roman" w:cs="Times New Roman"/>
          <w:spacing w:val="8"/>
        </w:rPr>
        <w:t>C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8"/>
        </w:rPr>
        <w:t xml:space="preserve">、美国运动员在中国可兑换的工资减少     </w:t>
      </w:r>
      <w:r>
        <w:rPr>
          <w:rFonts w:ascii="Times New Roman" w:hAnsi="Times New Roman" w:eastAsia="Times New Roman" w:cs="Times New Roman"/>
          <w:spacing w:val="8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8"/>
        </w:rPr>
        <w:t>、美国运动员在中国可</w:t>
      </w:r>
      <w:r>
        <w:rPr>
          <w:spacing w:val="7"/>
        </w:rPr>
        <w:t>兑换的工资增加</w:t>
      </w:r>
    </w:p>
    <w:p>
      <w:pPr>
        <w:pStyle w:val="2"/>
        <w:spacing w:before="222" w:line="228" w:lineRule="auto"/>
      </w:pPr>
    </w:p>
    <w:sectPr>
      <w:footerReference r:id="rId7" w:type="default"/>
      <w:pgSz w:w="11906" w:h="16839"/>
      <w:pgMar w:top="1431" w:right="1785" w:bottom="1150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hhMGQ4YjE1NzY1ZDE3NDAzOTZlNGY1NjM0NmI5NjcifQ=="/>
  </w:docVars>
  <w:rsids>
    <w:rsidRoot w:val="00000000"/>
    <w:rsid w:val="1856521B"/>
    <w:rsid w:val="302A3C11"/>
    <w:rsid w:val="32E0684A"/>
    <w:rsid w:val="60E34B85"/>
    <w:rsid w:val="7A146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2023-08-24T18:38:00Z</dcterms:created>
  <dc:creator>cbq</dc:creator>
  <cp:lastModifiedBy>啦啦啦</cp:lastModifiedBy>
  <dcterms:modified xsi:type="dcterms:W3CDTF">2023-11-13T03:24:31Z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2023-11-13T08:34:35Z</vt:filetime>
  </property>
  <property fmtid="{D5CDD505-2E9C-101B-9397-08002B2CF9AE}" pid="4" name="KSOProductBuildVer">
    <vt:lpwstr>2052-12.1.0.15712</vt:lpwstr>
  </property>
  <property fmtid="{D5CDD505-2E9C-101B-9397-08002B2CF9AE}" pid="5" name="ICV">
    <vt:lpwstr>0F91D54A4CD946CABBD16D02725BA06E_13</vt:lpwstr>
  </property>
</Properties>
</file>